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7925" w:rsidRDefault="00395BB5">
      <w:pPr>
        <w:widowControl w:val="0"/>
        <w:pBdr>
          <w:top w:val="nil"/>
          <w:left w:val="nil"/>
          <w:bottom w:val="nil"/>
          <w:right w:val="nil"/>
          <w:between w:val="nil"/>
        </w:pBdr>
        <w:spacing w:line="276" w:lineRule="auto"/>
      </w:pPr>
      <w:r>
        <w:pict w14:anchorId="45380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3F7925" w:rsidRDefault="003F7925">
      <w:pPr>
        <w:jc w:val="center"/>
        <w:rPr>
          <w:b/>
          <w:sz w:val="22"/>
          <w:szCs w:val="22"/>
        </w:rPr>
      </w:pPr>
    </w:p>
    <w:p w14:paraId="00000003" w14:textId="77777777" w:rsidR="003F7925" w:rsidRDefault="0088524C">
      <w:pPr>
        <w:jc w:val="center"/>
        <w:rPr>
          <w:b/>
          <w:sz w:val="22"/>
          <w:szCs w:val="22"/>
        </w:rPr>
      </w:pPr>
      <w:r>
        <w:rPr>
          <w:b/>
          <w:sz w:val="22"/>
          <w:szCs w:val="22"/>
        </w:rPr>
        <w:t>INGHAM COUNTY LAND BANK FAST TRACK AUTHORITY</w:t>
      </w:r>
    </w:p>
    <w:p w14:paraId="00000004" w14:textId="77777777" w:rsidR="003F7925" w:rsidRDefault="003F7925">
      <w:pPr>
        <w:spacing w:line="360" w:lineRule="auto"/>
        <w:jc w:val="center"/>
        <w:rPr>
          <w:b/>
          <w:sz w:val="22"/>
          <w:szCs w:val="22"/>
        </w:rPr>
      </w:pPr>
    </w:p>
    <w:p w14:paraId="00000005" w14:textId="77777777" w:rsidR="003F7925" w:rsidRDefault="0088524C">
      <w:pPr>
        <w:spacing w:line="360" w:lineRule="auto"/>
        <w:jc w:val="center"/>
        <w:rPr>
          <w:sz w:val="22"/>
          <w:szCs w:val="22"/>
        </w:rPr>
      </w:pPr>
      <w:r>
        <w:rPr>
          <w:b/>
          <w:sz w:val="22"/>
          <w:szCs w:val="22"/>
        </w:rPr>
        <w:t>Demolition Contract</w:t>
      </w:r>
    </w:p>
    <w:p w14:paraId="00000006" w14:textId="77777777" w:rsidR="003F7925" w:rsidRDefault="003F7925">
      <w:pPr>
        <w:spacing w:line="360" w:lineRule="auto"/>
        <w:jc w:val="right"/>
        <w:rPr>
          <w:sz w:val="22"/>
          <w:szCs w:val="22"/>
        </w:rPr>
      </w:pPr>
    </w:p>
    <w:p w14:paraId="00000007" w14:textId="77777777" w:rsidR="003F7925" w:rsidRDefault="003F7925">
      <w:pPr>
        <w:spacing w:line="360" w:lineRule="auto"/>
        <w:jc w:val="right"/>
        <w:rPr>
          <w:sz w:val="22"/>
          <w:szCs w:val="22"/>
        </w:rPr>
      </w:pPr>
    </w:p>
    <w:p w14:paraId="00000008" w14:textId="2E3CEBDF" w:rsidR="003F7925" w:rsidRDefault="0088524C">
      <w:pPr>
        <w:rPr>
          <w:sz w:val="22"/>
          <w:szCs w:val="22"/>
        </w:rPr>
      </w:pPr>
      <w:r>
        <w:rPr>
          <w:b/>
          <w:sz w:val="22"/>
          <w:szCs w:val="22"/>
        </w:rPr>
        <w:t>THIS CONTRACT,</w:t>
      </w:r>
      <w:r w:rsidR="00133F5C">
        <w:rPr>
          <w:sz w:val="22"/>
          <w:szCs w:val="22"/>
        </w:rPr>
        <w:t xml:space="preserve"> dated this </w:t>
      </w:r>
      <w:r w:rsidR="009A0EA3">
        <w:rPr>
          <w:sz w:val="22"/>
          <w:szCs w:val="22"/>
        </w:rPr>
        <w:t>___</w:t>
      </w:r>
      <w:r w:rsidR="00F901CF">
        <w:rPr>
          <w:sz w:val="22"/>
          <w:szCs w:val="22"/>
        </w:rPr>
        <w:softHyphen/>
      </w:r>
      <w:r w:rsidR="00F901CF">
        <w:rPr>
          <w:sz w:val="22"/>
          <w:szCs w:val="22"/>
        </w:rPr>
        <w:softHyphen/>
        <w:t>_____</w:t>
      </w:r>
      <w:r w:rsidR="004D00C8">
        <w:rPr>
          <w:sz w:val="22"/>
          <w:szCs w:val="22"/>
        </w:rPr>
        <w:t xml:space="preserve"> </w:t>
      </w:r>
      <w:r w:rsidR="00F42A6D">
        <w:rPr>
          <w:sz w:val="22"/>
          <w:szCs w:val="22"/>
        </w:rPr>
        <w:t xml:space="preserve">day of </w:t>
      </w:r>
      <w:r w:rsidR="00D73865">
        <w:rPr>
          <w:sz w:val="22"/>
          <w:szCs w:val="22"/>
        </w:rPr>
        <w:t>January</w:t>
      </w:r>
      <w:r>
        <w:rPr>
          <w:sz w:val="22"/>
          <w:szCs w:val="22"/>
        </w:rPr>
        <w:t>, 202</w:t>
      </w:r>
      <w:r w:rsidR="00D73865">
        <w:rPr>
          <w:sz w:val="22"/>
          <w:szCs w:val="22"/>
        </w:rPr>
        <w:t>4</w:t>
      </w:r>
      <w:r>
        <w:rPr>
          <w:sz w:val="22"/>
          <w:szCs w:val="22"/>
        </w:rPr>
        <w:t xml:space="preserve">, between the INGHAM COUNTY LAND BANK FAST TRACK AUTHORITY, a Michigan public corporation, whose address is 3024 Turner Street, Lansing, Michigan 48906 (hereinafter the “Land Bank”) and </w:t>
      </w:r>
      <w:r w:rsidR="00D73865">
        <w:rPr>
          <w:sz w:val="22"/>
          <w:szCs w:val="22"/>
        </w:rPr>
        <w:t>_________________________</w:t>
      </w:r>
      <w:r>
        <w:rPr>
          <w:sz w:val="22"/>
          <w:szCs w:val="22"/>
        </w:rPr>
        <w:t xml:space="preserve"> whose address is </w:t>
      </w:r>
      <w:r w:rsidR="00D73865">
        <w:rPr>
          <w:sz w:val="22"/>
          <w:szCs w:val="22"/>
        </w:rPr>
        <w:t>___________________________</w:t>
      </w:r>
      <w:r w:rsidR="00133F5C">
        <w:rPr>
          <w:sz w:val="22"/>
          <w:szCs w:val="22"/>
        </w:rPr>
        <w:t xml:space="preserve"> </w:t>
      </w:r>
      <w:r>
        <w:rPr>
          <w:sz w:val="22"/>
          <w:szCs w:val="22"/>
        </w:rPr>
        <w:t xml:space="preserve">(hereinafter “Contractor”), sets forth the terms and conditions for work to be performed pursuant to RFP # </w:t>
      </w:r>
      <w:r w:rsidR="00D73865">
        <w:rPr>
          <w:sz w:val="22"/>
          <w:szCs w:val="22"/>
        </w:rPr>
        <w:t>PGS-</w:t>
      </w:r>
      <w:r>
        <w:rPr>
          <w:sz w:val="22"/>
          <w:szCs w:val="22"/>
        </w:rPr>
        <w:t>Demo-Abatement</w:t>
      </w:r>
      <w:r w:rsidR="00D73865">
        <w:rPr>
          <w:sz w:val="22"/>
          <w:szCs w:val="22"/>
        </w:rPr>
        <w:t>-</w:t>
      </w:r>
      <w:r>
        <w:rPr>
          <w:sz w:val="22"/>
          <w:szCs w:val="22"/>
        </w:rPr>
        <w:t>202</w:t>
      </w:r>
      <w:r w:rsidR="00D73865">
        <w:rPr>
          <w:sz w:val="22"/>
          <w:szCs w:val="22"/>
        </w:rPr>
        <w:t>4</w:t>
      </w:r>
      <w:r>
        <w:rPr>
          <w:sz w:val="22"/>
          <w:szCs w:val="22"/>
        </w:rPr>
        <w:t xml:space="preserve">.  </w:t>
      </w:r>
    </w:p>
    <w:p w14:paraId="00000009" w14:textId="77777777" w:rsidR="003F7925" w:rsidRDefault="003F7925">
      <w:pPr>
        <w:rPr>
          <w:sz w:val="22"/>
          <w:szCs w:val="22"/>
        </w:rPr>
      </w:pPr>
    </w:p>
    <w:p w14:paraId="0000000A" w14:textId="77777777" w:rsidR="003F7925" w:rsidRDefault="0088524C">
      <w:pPr>
        <w:rPr>
          <w:sz w:val="22"/>
          <w:szCs w:val="22"/>
        </w:rPr>
      </w:pPr>
      <w:r>
        <w:rPr>
          <w:b/>
          <w:sz w:val="22"/>
          <w:szCs w:val="22"/>
        </w:rPr>
        <w:t>WHEREAS,</w:t>
      </w:r>
      <w:r>
        <w:rPr>
          <w:sz w:val="22"/>
          <w:szCs w:val="22"/>
        </w:rPr>
        <w:t xml:space="preserve"> the Land Bank desires to enter into a contract to retain Contractor to perform the work set forth herein; and</w:t>
      </w:r>
    </w:p>
    <w:p w14:paraId="0000000B" w14:textId="77777777" w:rsidR="003F7925" w:rsidRDefault="003F7925">
      <w:pPr>
        <w:rPr>
          <w:sz w:val="22"/>
          <w:szCs w:val="22"/>
        </w:rPr>
      </w:pPr>
    </w:p>
    <w:p w14:paraId="0000000C" w14:textId="77777777" w:rsidR="003F7925" w:rsidRDefault="0088524C">
      <w:pPr>
        <w:rPr>
          <w:sz w:val="22"/>
          <w:szCs w:val="22"/>
        </w:rPr>
      </w:pPr>
      <w:r>
        <w:rPr>
          <w:b/>
          <w:sz w:val="22"/>
          <w:szCs w:val="22"/>
        </w:rPr>
        <w:t>WHEREAS,</w:t>
      </w:r>
      <w:r>
        <w:rPr>
          <w:sz w:val="22"/>
          <w:szCs w:val="22"/>
        </w:rPr>
        <w:t xml:space="preserve"> Contractor desires to perform the work set forth herein for the Land Bank.</w:t>
      </w:r>
    </w:p>
    <w:p w14:paraId="0000000D" w14:textId="77777777" w:rsidR="003F7925" w:rsidRDefault="003F7925">
      <w:pPr>
        <w:rPr>
          <w:sz w:val="22"/>
          <w:szCs w:val="22"/>
        </w:rPr>
      </w:pPr>
    </w:p>
    <w:p w14:paraId="0000000E" w14:textId="315CCA3B" w:rsidR="003F7925" w:rsidRDefault="0088524C">
      <w:pPr>
        <w:rPr>
          <w:sz w:val="22"/>
          <w:szCs w:val="22"/>
        </w:rPr>
      </w:pPr>
      <w:r>
        <w:rPr>
          <w:b/>
          <w:sz w:val="22"/>
          <w:szCs w:val="22"/>
        </w:rPr>
        <w:t xml:space="preserve">NOW THEREFORE, </w:t>
      </w:r>
      <w:r>
        <w:rPr>
          <w:sz w:val="22"/>
          <w:szCs w:val="22"/>
        </w:rPr>
        <w:t xml:space="preserve">for and in consideration of the mutual promises contained herein and the payment in the amount of </w:t>
      </w:r>
      <w:r w:rsidR="00520DB1">
        <w:rPr>
          <w:sz w:val="22"/>
          <w:szCs w:val="22"/>
        </w:rPr>
        <w:t>________________________</w:t>
      </w:r>
      <w:r>
        <w:rPr>
          <w:sz w:val="22"/>
          <w:szCs w:val="22"/>
        </w:rPr>
        <w:t xml:space="preserve"> Dollars and </w:t>
      </w:r>
      <w:r w:rsidR="00520DB1">
        <w:rPr>
          <w:sz w:val="22"/>
          <w:szCs w:val="22"/>
        </w:rPr>
        <w:t>___</w:t>
      </w:r>
      <w:r>
        <w:rPr>
          <w:sz w:val="22"/>
          <w:szCs w:val="22"/>
        </w:rPr>
        <w:t xml:space="preserve"> Cents</w:t>
      </w:r>
      <w:r w:rsidR="00133F5C">
        <w:rPr>
          <w:sz w:val="22"/>
          <w:szCs w:val="22"/>
        </w:rPr>
        <w:t xml:space="preserve"> ($</w:t>
      </w:r>
      <w:r w:rsidR="00520DB1">
        <w:rPr>
          <w:sz w:val="22"/>
          <w:szCs w:val="22"/>
        </w:rPr>
        <w:t>______</w:t>
      </w:r>
      <w:proofErr w:type="gramStart"/>
      <w:r w:rsidR="00520DB1">
        <w:rPr>
          <w:sz w:val="22"/>
          <w:szCs w:val="22"/>
        </w:rPr>
        <w:t>_</w:t>
      </w:r>
      <w:r w:rsidR="00133F5C">
        <w:rPr>
          <w:sz w:val="22"/>
          <w:szCs w:val="22"/>
        </w:rPr>
        <w:t>.</w:t>
      </w:r>
      <w:r w:rsidR="00520DB1">
        <w:rPr>
          <w:sz w:val="22"/>
          <w:szCs w:val="22"/>
        </w:rPr>
        <w:t>_</w:t>
      </w:r>
      <w:proofErr w:type="gramEnd"/>
      <w:r w:rsidR="00520DB1">
        <w:rPr>
          <w:sz w:val="22"/>
          <w:szCs w:val="22"/>
        </w:rPr>
        <w:t>_</w:t>
      </w:r>
      <w:r w:rsidR="00133F5C">
        <w:rPr>
          <w:sz w:val="22"/>
          <w:szCs w:val="22"/>
        </w:rPr>
        <w:t>)</w:t>
      </w:r>
      <w:r>
        <w:rPr>
          <w:sz w:val="22"/>
          <w:szCs w:val="22"/>
        </w:rPr>
        <w:t>, to be paid pursuant to the terms set forth below, the Land Bank and Contractor agree to the following:</w:t>
      </w:r>
    </w:p>
    <w:p w14:paraId="0000000F" w14:textId="77777777" w:rsidR="003F7925" w:rsidRDefault="003F7925">
      <w:pPr>
        <w:rPr>
          <w:b/>
          <w:sz w:val="22"/>
          <w:szCs w:val="22"/>
          <w:u w:val="single"/>
        </w:rPr>
      </w:pPr>
    </w:p>
    <w:p w14:paraId="00000010" w14:textId="77777777" w:rsidR="003F7925" w:rsidRDefault="003F7925">
      <w:pPr>
        <w:rPr>
          <w:b/>
          <w:sz w:val="22"/>
          <w:szCs w:val="22"/>
          <w:u w:val="single"/>
        </w:rPr>
      </w:pPr>
    </w:p>
    <w:p w14:paraId="00000011" w14:textId="77777777" w:rsidR="003F7925" w:rsidRDefault="0088524C">
      <w:pPr>
        <w:jc w:val="center"/>
        <w:rPr>
          <w:sz w:val="22"/>
          <w:szCs w:val="22"/>
        </w:rPr>
      </w:pPr>
      <w:r>
        <w:rPr>
          <w:b/>
          <w:sz w:val="22"/>
          <w:szCs w:val="22"/>
        </w:rPr>
        <w:t>ARTICLE I.  GENERAL CONDITIONS</w:t>
      </w:r>
    </w:p>
    <w:p w14:paraId="00000012" w14:textId="77777777" w:rsidR="003F7925" w:rsidRDefault="003F7925">
      <w:pPr>
        <w:rPr>
          <w:sz w:val="22"/>
          <w:szCs w:val="22"/>
        </w:rPr>
      </w:pPr>
    </w:p>
    <w:p w14:paraId="00000013" w14:textId="77777777" w:rsidR="003F7925" w:rsidRDefault="0088524C">
      <w:pPr>
        <w:numPr>
          <w:ilvl w:val="0"/>
          <w:numId w:val="6"/>
        </w:numPr>
        <w:rPr>
          <w:sz w:val="22"/>
          <w:szCs w:val="22"/>
        </w:rPr>
      </w:pPr>
      <w:r>
        <w:rPr>
          <w:sz w:val="22"/>
          <w:szCs w:val="22"/>
          <w:u w:val="single"/>
        </w:rPr>
        <w:t>Work Specifications</w:t>
      </w:r>
    </w:p>
    <w:p w14:paraId="00000014" w14:textId="77777777" w:rsidR="003F7925" w:rsidRDefault="003F7925">
      <w:pPr>
        <w:pBdr>
          <w:top w:val="nil"/>
          <w:left w:val="nil"/>
          <w:bottom w:val="nil"/>
          <w:right w:val="nil"/>
          <w:between w:val="nil"/>
        </w:pBdr>
        <w:ind w:left="360"/>
        <w:rPr>
          <w:rFonts w:eastAsia="Arial" w:cs="Arial"/>
          <w:color w:val="000000"/>
          <w:sz w:val="22"/>
          <w:szCs w:val="22"/>
          <w:u w:val="single"/>
        </w:rPr>
      </w:pPr>
    </w:p>
    <w:p w14:paraId="00000015" w14:textId="2732D1FB" w:rsidR="003F7925" w:rsidRDefault="0088524C">
      <w:pPr>
        <w:numPr>
          <w:ilvl w:val="0"/>
          <w:numId w:val="5"/>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The specifications entitled “RFP # </w:t>
      </w:r>
      <w:r w:rsidR="00520DB1">
        <w:rPr>
          <w:rFonts w:eastAsia="Arial" w:cs="Arial"/>
          <w:color w:val="000000"/>
          <w:sz w:val="22"/>
          <w:szCs w:val="22"/>
        </w:rPr>
        <w:t>PG</w:t>
      </w:r>
      <w:r>
        <w:rPr>
          <w:sz w:val="22"/>
          <w:szCs w:val="22"/>
        </w:rPr>
        <w:t>S</w:t>
      </w:r>
      <w:r w:rsidR="00520DB1">
        <w:rPr>
          <w:sz w:val="22"/>
          <w:szCs w:val="22"/>
        </w:rPr>
        <w:t>-</w:t>
      </w:r>
      <w:r>
        <w:rPr>
          <w:rFonts w:eastAsia="Arial" w:cs="Arial"/>
          <w:color w:val="000000"/>
          <w:sz w:val="22"/>
          <w:szCs w:val="22"/>
        </w:rPr>
        <w:t>Demo-Abatement</w:t>
      </w:r>
      <w:r w:rsidR="00520DB1">
        <w:rPr>
          <w:rFonts w:eastAsia="Arial" w:cs="Arial"/>
          <w:color w:val="000000"/>
          <w:sz w:val="22"/>
          <w:szCs w:val="22"/>
        </w:rPr>
        <w:t>-</w:t>
      </w:r>
      <w:r>
        <w:rPr>
          <w:rFonts w:eastAsia="Arial" w:cs="Arial"/>
          <w:color w:val="000000"/>
          <w:sz w:val="22"/>
          <w:szCs w:val="22"/>
        </w:rPr>
        <w:t>202</w:t>
      </w:r>
      <w:r w:rsidR="00520DB1">
        <w:rPr>
          <w:rFonts w:eastAsia="Arial" w:cs="Arial"/>
          <w:color w:val="000000"/>
          <w:sz w:val="22"/>
          <w:szCs w:val="22"/>
        </w:rPr>
        <w:t>4</w:t>
      </w:r>
      <w:r>
        <w:rPr>
          <w:rFonts w:eastAsia="Arial" w:cs="Arial"/>
          <w:color w:val="000000"/>
          <w:sz w:val="22"/>
          <w:szCs w:val="22"/>
        </w:rPr>
        <w:t xml:space="preserve">” (hereinafter “Work Specifications”) is hereby incorporated into this contract and made a part hereof for the purpose of setting forth the work to be performed under this contract.  </w:t>
      </w:r>
    </w:p>
    <w:p w14:paraId="00000016" w14:textId="77777777" w:rsidR="003F7925" w:rsidRDefault="003F7925">
      <w:pPr>
        <w:pBdr>
          <w:top w:val="nil"/>
          <w:left w:val="nil"/>
          <w:bottom w:val="nil"/>
          <w:right w:val="nil"/>
          <w:between w:val="nil"/>
        </w:pBdr>
        <w:ind w:left="720"/>
        <w:rPr>
          <w:rFonts w:eastAsia="Arial" w:cs="Arial"/>
          <w:color w:val="000000"/>
          <w:sz w:val="22"/>
          <w:szCs w:val="22"/>
        </w:rPr>
      </w:pPr>
    </w:p>
    <w:p w14:paraId="00000017" w14:textId="3A418C9E" w:rsidR="003F7925" w:rsidRDefault="0088524C">
      <w:pPr>
        <w:numPr>
          <w:ilvl w:val="0"/>
          <w:numId w:val="5"/>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Services performed and completed may be on various properties in Ingham County.  These properties may fall within the </w:t>
      </w:r>
      <w:r w:rsidR="00E742AD" w:rsidRPr="00E742AD">
        <w:rPr>
          <w:rFonts w:cs="Arial"/>
          <w:sz w:val="22"/>
        </w:rPr>
        <w:t xml:space="preserve">NSP-1, NSP-2, NSP-3, HOME, CDBG, HHF, U.S. Treasury, Covid-19, Covid-19 CARES, </w:t>
      </w:r>
      <w:proofErr w:type="spellStart"/>
      <w:r w:rsidR="00E742AD" w:rsidRPr="00E742AD">
        <w:rPr>
          <w:rFonts w:cs="Arial"/>
          <w:sz w:val="22"/>
        </w:rPr>
        <w:t>Covid</w:t>
      </w:r>
      <w:proofErr w:type="spellEnd"/>
      <w:r w:rsidR="00E742AD" w:rsidRPr="00E742AD">
        <w:rPr>
          <w:rFonts w:cs="Arial"/>
          <w:sz w:val="22"/>
        </w:rPr>
        <w:t xml:space="preserve"> Variants, American Rescue Plan Act, Land Bank, Ingham County Housing Trust Funds, Ingham County Treasurer,</w:t>
      </w:r>
      <w:r w:rsidR="00E742AD" w:rsidRPr="00E742AD">
        <w:rPr>
          <w:rFonts w:eastAsia="Arial" w:cs="Arial"/>
          <w:sz w:val="22"/>
        </w:rPr>
        <w:t xml:space="preserve"> State Land Bank Blight Elimination Grant</w:t>
      </w:r>
      <w:r w:rsidR="00E742AD">
        <w:rPr>
          <w:rFonts w:eastAsia="Arial" w:cs="Arial"/>
        </w:rPr>
        <w:t xml:space="preserve">, </w:t>
      </w:r>
      <w:r w:rsidR="00E742AD" w:rsidRPr="00E742AD">
        <w:rPr>
          <w:rFonts w:eastAsia="Arial" w:cs="Arial"/>
          <w:sz w:val="22"/>
        </w:rPr>
        <w:t>or other</w:t>
      </w:r>
      <w:r w:rsidR="00E742AD" w:rsidRPr="009B1F8B">
        <w:rPr>
          <w:rFonts w:cs="Arial"/>
        </w:rPr>
        <w:t xml:space="preserve"> </w:t>
      </w:r>
      <w:r>
        <w:rPr>
          <w:rFonts w:eastAsia="Arial" w:cs="Arial"/>
          <w:color w:val="000000"/>
          <w:sz w:val="22"/>
          <w:szCs w:val="22"/>
        </w:rPr>
        <w:t>funding programs.</w:t>
      </w:r>
    </w:p>
    <w:p w14:paraId="00000018" w14:textId="77777777" w:rsidR="003F7925" w:rsidRDefault="003F7925">
      <w:pPr>
        <w:pBdr>
          <w:top w:val="nil"/>
          <w:left w:val="nil"/>
          <w:bottom w:val="nil"/>
          <w:right w:val="nil"/>
          <w:between w:val="nil"/>
        </w:pBdr>
        <w:ind w:left="720"/>
        <w:rPr>
          <w:rFonts w:eastAsia="Arial" w:cs="Arial"/>
          <w:color w:val="000000"/>
          <w:sz w:val="22"/>
          <w:szCs w:val="22"/>
        </w:rPr>
      </w:pPr>
    </w:p>
    <w:p w14:paraId="00000019" w14:textId="77777777" w:rsidR="003F7925" w:rsidRDefault="0088524C">
      <w:pPr>
        <w:numPr>
          <w:ilvl w:val="0"/>
          <w:numId w:val="5"/>
        </w:numPr>
        <w:pBdr>
          <w:top w:val="nil"/>
          <w:left w:val="nil"/>
          <w:bottom w:val="nil"/>
          <w:right w:val="nil"/>
          <w:between w:val="nil"/>
        </w:pBdr>
        <w:rPr>
          <w:rFonts w:eastAsia="Arial" w:cs="Arial"/>
          <w:color w:val="000000"/>
          <w:sz w:val="22"/>
          <w:szCs w:val="22"/>
        </w:rPr>
      </w:pPr>
      <w:r>
        <w:rPr>
          <w:rFonts w:eastAsia="Arial" w:cs="Arial"/>
          <w:color w:val="000000"/>
          <w:sz w:val="22"/>
          <w:szCs w:val="22"/>
        </w:rPr>
        <w:t>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14:paraId="0000001A" w14:textId="77777777" w:rsidR="003F7925" w:rsidRDefault="003F7925">
      <w:pPr>
        <w:pBdr>
          <w:top w:val="nil"/>
          <w:left w:val="nil"/>
          <w:bottom w:val="nil"/>
          <w:right w:val="nil"/>
          <w:between w:val="nil"/>
        </w:pBdr>
        <w:ind w:left="720"/>
        <w:rPr>
          <w:rFonts w:eastAsia="Arial" w:cs="Arial"/>
          <w:color w:val="000000"/>
          <w:sz w:val="22"/>
          <w:szCs w:val="22"/>
        </w:rPr>
      </w:pPr>
    </w:p>
    <w:p w14:paraId="0000001B" w14:textId="7A6E7A8B" w:rsidR="003F7925" w:rsidRDefault="0088524C">
      <w:pPr>
        <w:numPr>
          <w:ilvl w:val="0"/>
          <w:numId w:val="5"/>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w:t>
      </w:r>
      <w:r w:rsidR="00395BB5">
        <w:rPr>
          <w:rFonts w:eastAsia="Arial" w:cs="Arial"/>
          <w:color w:val="000000"/>
          <w:sz w:val="22"/>
          <w:szCs w:val="22"/>
        </w:rPr>
        <w:t>their</w:t>
      </w:r>
      <w:r>
        <w:rPr>
          <w:rFonts w:eastAsia="Arial" w:cs="Arial"/>
          <w:color w:val="000000"/>
          <w:sz w:val="22"/>
          <w:szCs w:val="22"/>
        </w:rPr>
        <w:t xml:space="preserve"> proposal all costs for meeting such work conditions. </w:t>
      </w:r>
    </w:p>
    <w:p w14:paraId="0000001C" w14:textId="77777777" w:rsidR="003F7925" w:rsidRDefault="003F7925">
      <w:pPr>
        <w:pBdr>
          <w:top w:val="nil"/>
          <w:left w:val="nil"/>
          <w:bottom w:val="nil"/>
          <w:right w:val="nil"/>
          <w:between w:val="nil"/>
        </w:pBdr>
        <w:ind w:left="720"/>
        <w:rPr>
          <w:rFonts w:eastAsia="Arial" w:cs="Arial"/>
          <w:color w:val="000000"/>
          <w:sz w:val="22"/>
          <w:szCs w:val="22"/>
        </w:rPr>
      </w:pPr>
    </w:p>
    <w:p w14:paraId="0000001D" w14:textId="0B8AC6FF" w:rsidR="003F7925" w:rsidRDefault="0088524C">
      <w:pPr>
        <w:numPr>
          <w:ilvl w:val="0"/>
          <w:numId w:val="5"/>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Contractor shall at all times enforce good order among </w:t>
      </w:r>
      <w:r w:rsidR="00395BB5">
        <w:rPr>
          <w:rFonts w:eastAsia="Arial" w:cs="Arial"/>
          <w:color w:val="000000"/>
          <w:sz w:val="22"/>
          <w:szCs w:val="22"/>
        </w:rPr>
        <w:t>their</w:t>
      </w:r>
      <w:r>
        <w:rPr>
          <w:rFonts w:eastAsia="Arial" w:cs="Arial"/>
          <w:color w:val="000000"/>
          <w:sz w:val="22"/>
          <w:szCs w:val="22"/>
        </w:rPr>
        <w:t xml:space="preserve"> employees and shall not employ at the work site any disorderly, intemperate, or unfit person or anyone not skilled in the work assigned to him/her.  The Contractor, or a competent person having authority to act for him/her, shall be at the construction site whenever work is underway.  The Contractor shall have the drawings and specifications available on the site at all times.</w:t>
      </w:r>
    </w:p>
    <w:p w14:paraId="0000001E" w14:textId="77777777" w:rsidR="003F7925" w:rsidRDefault="003F7925">
      <w:pPr>
        <w:pBdr>
          <w:top w:val="nil"/>
          <w:left w:val="nil"/>
          <w:bottom w:val="nil"/>
          <w:right w:val="nil"/>
          <w:between w:val="nil"/>
        </w:pBdr>
        <w:ind w:left="720"/>
        <w:rPr>
          <w:rFonts w:eastAsia="Arial" w:cs="Arial"/>
          <w:color w:val="000000"/>
          <w:sz w:val="22"/>
          <w:szCs w:val="22"/>
        </w:rPr>
      </w:pPr>
    </w:p>
    <w:p w14:paraId="0000001F" w14:textId="01A50B90" w:rsidR="003F7925" w:rsidRDefault="0088524C">
      <w:pPr>
        <w:numPr>
          <w:ilvl w:val="0"/>
          <w:numId w:val="5"/>
        </w:numPr>
        <w:pBdr>
          <w:top w:val="nil"/>
          <w:left w:val="nil"/>
          <w:bottom w:val="nil"/>
          <w:right w:val="nil"/>
          <w:between w:val="nil"/>
        </w:pBdr>
        <w:rPr>
          <w:rFonts w:eastAsia="Arial" w:cs="Arial"/>
          <w:color w:val="000000"/>
          <w:sz w:val="22"/>
          <w:szCs w:val="22"/>
        </w:rPr>
      </w:pPr>
      <w:r>
        <w:rPr>
          <w:rFonts w:eastAsia="Arial" w:cs="Arial"/>
          <w:color w:val="000000"/>
          <w:sz w:val="22"/>
          <w:szCs w:val="22"/>
        </w:rPr>
        <w:t>The Contractor shall at all times permit and facilitate the on-site inspection of all work by the City of L</w:t>
      </w:r>
      <w:r w:rsidR="00866131">
        <w:rPr>
          <w:rFonts w:eastAsia="Arial" w:cs="Arial"/>
          <w:color w:val="000000"/>
          <w:sz w:val="22"/>
          <w:szCs w:val="22"/>
        </w:rPr>
        <w:t>eslie</w:t>
      </w:r>
      <w:r>
        <w:rPr>
          <w:rFonts w:eastAsia="Arial" w:cs="Arial"/>
          <w:color w:val="000000"/>
          <w:sz w:val="22"/>
          <w:szCs w:val="22"/>
        </w:rPr>
        <w:t xml:space="preserve"> for compliance with the Building Code, and work called for under this Contract.  </w:t>
      </w:r>
    </w:p>
    <w:p w14:paraId="00000020" w14:textId="77777777" w:rsidR="003F7925" w:rsidRDefault="003F7925">
      <w:pPr>
        <w:pBdr>
          <w:top w:val="nil"/>
          <w:left w:val="nil"/>
          <w:bottom w:val="nil"/>
          <w:right w:val="nil"/>
          <w:between w:val="nil"/>
        </w:pBdr>
        <w:ind w:left="720"/>
        <w:rPr>
          <w:rFonts w:eastAsia="Arial" w:cs="Arial"/>
          <w:color w:val="000000"/>
          <w:sz w:val="22"/>
          <w:szCs w:val="22"/>
        </w:rPr>
      </w:pPr>
    </w:p>
    <w:p w14:paraId="00000021" w14:textId="77777777" w:rsidR="003F7925" w:rsidRDefault="0088524C">
      <w:pPr>
        <w:numPr>
          <w:ilvl w:val="0"/>
          <w:numId w:val="5"/>
        </w:numPr>
        <w:pBdr>
          <w:top w:val="nil"/>
          <w:left w:val="nil"/>
          <w:bottom w:val="nil"/>
          <w:right w:val="nil"/>
          <w:between w:val="nil"/>
        </w:pBdr>
        <w:rPr>
          <w:rFonts w:eastAsia="Arial" w:cs="Arial"/>
          <w:color w:val="000000"/>
          <w:sz w:val="22"/>
          <w:szCs w:val="22"/>
        </w:rPr>
      </w:pPr>
      <w:r>
        <w:rPr>
          <w:rFonts w:eastAsia="Arial" w:cs="Arial"/>
          <w:color w:val="000000"/>
          <w:sz w:val="22"/>
          <w:szCs w:val="22"/>
        </w:rPr>
        <w:t>The Contractor shall properly protect all new and existing work from damage.  Contractor shall fully comply with all applicable construction and safety laws and regulations promulgated by the State of Michigan and its concerned departments.</w:t>
      </w:r>
    </w:p>
    <w:p w14:paraId="00000022" w14:textId="77777777" w:rsidR="003F7925" w:rsidRDefault="003F7925">
      <w:pPr>
        <w:pBdr>
          <w:top w:val="nil"/>
          <w:left w:val="nil"/>
          <w:bottom w:val="nil"/>
          <w:right w:val="nil"/>
          <w:between w:val="nil"/>
        </w:pBdr>
        <w:ind w:left="720"/>
        <w:rPr>
          <w:rFonts w:eastAsia="Arial" w:cs="Arial"/>
          <w:color w:val="000000"/>
          <w:sz w:val="22"/>
          <w:szCs w:val="22"/>
        </w:rPr>
      </w:pPr>
    </w:p>
    <w:p w14:paraId="00000023" w14:textId="77777777" w:rsidR="003F7925" w:rsidRDefault="0088524C">
      <w:pPr>
        <w:numPr>
          <w:ilvl w:val="0"/>
          <w:numId w:val="5"/>
        </w:numPr>
        <w:pBdr>
          <w:top w:val="nil"/>
          <w:left w:val="nil"/>
          <w:bottom w:val="nil"/>
          <w:right w:val="nil"/>
          <w:between w:val="nil"/>
        </w:pBdr>
        <w:rPr>
          <w:rFonts w:eastAsia="Arial" w:cs="Arial"/>
          <w:color w:val="000000"/>
          <w:sz w:val="22"/>
          <w:szCs w:val="22"/>
        </w:rPr>
      </w:pPr>
      <w:r>
        <w:rPr>
          <w:rFonts w:eastAsia="Arial" w:cs="Arial"/>
          <w:color w:val="000000"/>
          <w:sz w:val="22"/>
          <w:szCs w:val="22"/>
        </w:rPr>
        <w:t>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14:paraId="00000024" w14:textId="77777777" w:rsidR="003F7925" w:rsidRDefault="003F7925">
      <w:pPr>
        <w:ind w:left="360"/>
        <w:rPr>
          <w:sz w:val="22"/>
          <w:szCs w:val="22"/>
        </w:rPr>
      </w:pPr>
    </w:p>
    <w:p w14:paraId="00000025" w14:textId="3A925289" w:rsidR="003F7925" w:rsidRDefault="0088524C">
      <w:pPr>
        <w:numPr>
          <w:ilvl w:val="0"/>
          <w:numId w:val="6"/>
        </w:numPr>
        <w:rPr>
          <w:sz w:val="22"/>
          <w:szCs w:val="22"/>
        </w:rPr>
      </w:pPr>
      <w:r>
        <w:rPr>
          <w:sz w:val="22"/>
          <w:szCs w:val="22"/>
          <w:u w:val="single"/>
        </w:rPr>
        <w:t>Acceptance of Bid and Proceed to Work Order</w:t>
      </w:r>
      <w:r>
        <w:rPr>
          <w:sz w:val="22"/>
          <w:szCs w:val="22"/>
          <w:u w:val="single"/>
        </w:rPr>
        <w:br/>
      </w:r>
      <w:r>
        <w:rPr>
          <w:sz w:val="22"/>
          <w:szCs w:val="22"/>
        </w:rPr>
        <w:t>Contractor’s bid on the Work Specifications is hereby accepted by the Land Bank, with any modifications that have been noted by the parties.</w:t>
      </w:r>
      <w:r>
        <w:rPr>
          <w:sz w:val="22"/>
          <w:szCs w:val="22"/>
        </w:rPr>
        <w:br/>
      </w:r>
      <w:r>
        <w:rPr>
          <w:sz w:val="22"/>
          <w:szCs w:val="22"/>
        </w:rPr>
        <w:br/>
        <w:t xml:space="preserve">Upon acceptance of the bid and submission of evidence of satisfactory insurance coverage and professional licensure, the work to be performed under this contract shall begin within </w:t>
      </w:r>
      <w:r>
        <w:rPr>
          <w:sz w:val="22"/>
          <w:szCs w:val="22"/>
          <w:u w:val="single"/>
        </w:rPr>
        <w:t>Ten (10) days</w:t>
      </w:r>
      <w:r>
        <w:rPr>
          <w:sz w:val="22"/>
          <w:szCs w:val="22"/>
        </w:rPr>
        <w:t xml:space="preserve"> from the date </w:t>
      </w:r>
      <w:r w:rsidR="00F901CF">
        <w:rPr>
          <w:sz w:val="22"/>
          <w:szCs w:val="22"/>
        </w:rPr>
        <w:t xml:space="preserve">of contract.  </w:t>
      </w:r>
      <w:r>
        <w:rPr>
          <w:sz w:val="22"/>
          <w:szCs w:val="22"/>
        </w:rPr>
        <w:t>Contracted work is subject to availability of funds.</w:t>
      </w:r>
    </w:p>
    <w:p w14:paraId="00000026" w14:textId="77777777" w:rsidR="003F7925" w:rsidRDefault="003F7925">
      <w:pPr>
        <w:rPr>
          <w:sz w:val="22"/>
          <w:szCs w:val="22"/>
        </w:rPr>
      </w:pPr>
    </w:p>
    <w:p w14:paraId="00000027" w14:textId="77777777" w:rsidR="003F7925" w:rsidRDefault="0088524C">
      <w:pPr>
        <w:numPr>
          <w:ilvl w:val="0"/>
          <w:numId w:val="6"/>
        </w:numPr>
        <w:rPr>
          <w:sz w:val="22"/>
          <w:szCs w:val="22"/>
        </w:rPr>
      </w:pPr>
      <w:r>
        <w:rPr>
          <w:sz w:val="22"/>
          <w:szCs w:val="22"/>
          <w:u w:val="single"/>
        </w:rPr>
        <w:t>Completion of the Work</w:t>
      </w:r>
      <w:r>
        <w:rPr>
          <w:sz w:val="22"/>
          <w:szCs w:val="22"/>
          <w:u w:val="single"/>
        </w:rPr>
        <w:br/>
      </w:r>
    </w:p>
    <w:p w14:paraId="00000028" w14:textId="49B8FC4C" w:rsidR="003F7925" w:rsidRDefault="0088524C">
      <w:pPr>
        <w:ind w:left="360"/>
        <w:rPr>
          <w:sz w:val="22"/>
          <w:szCs w:val="22"/>
        </w:rPr>
      </w:pPr>
      <w:bookmarkStart w:id="0" w:name="_heading=h.gjdgxs" w:colFirst="0" w:colLast="0"/>
      <w:bookmarkEnd w:id="0"/>
      <w:r>
        <w:rPr>
          <w:sz w:val="22"/>
          <w:szCs w:val="22"/>
        </w:rPr>
        <w:tab/>
        <w:t xml:space="preserve">1.  The work to be performed under this contract shall be completed by </w:t>
      </w:r>
      <w:r w:rsidR="00F87F4E">
        <w:rPr>
          <w:sz w:val="22"/>
          <w:szCs w:val="22"/>
        </w:rPr>
        <w:t xml:space="preserve">July </w:t>
      </w:r>
      <w:r w:rsidR="00570BBB">
        <w:rPr>
          <w:sz w:val="22"/>
          <w:szCs w:val="22"/>
        </w:rPr>
        <w:t>3</w:t>
      </w:r>
      <w:r w:rsidR="00F87F4E">
        <w:rPr>
          <w:sz w:val="22"/>
          <w:szCs w:val="22"/>
        </w:rPr>
        <w:t>1</w:t>
      </w:r>
      <w:r w:rsidR="00F87F4E">
        <w:rPr>
          <w:sz w:val="22"/>
          <w:szCs w:val="22"/>
          <w:vertAlign w:val="superscript"/>
        </w:rPr>
        <w:t>st</w:t>
      </w:r>
      <w:r>
        <w:rPr>
          <w:sz w:val="22"/>
          <w:szCs w:val="22"/>
        </w:rPr>
        <w:t>, 202</w:t>
      </w:r>
      <w:r w:rsidR="00D561E8">
        <w:rPr>
          <w:sz w:val="22"/>
          <w:szCs w:val="22"/>
        </w:rPr>
        <w:t>4</w:t>
      </w:r>
      <w:r>
        <w:rPr>
          <w:sz w:val="22"/>
          <w:szCs w:val="22"/>
        </w:rPr>
        <w:t>, unless Contractor can show just cause for the delay of completion and obtains an extension of time in writing from the Land Bank.</w:t>
      </w:r>
    </w:p>
    <w:p w14:paraId="00000029" w14:textId="77777777" w:rsidR="003F7925" w:rsidRDefault="003F7925">
      <w:pPr>
        <w:ind w:left="360"/>
        <w:rPr>
          <w:sz w:val="22"/>
          <w:szCs w:val="22"/>
        </w:rPr>
      </w:pPr>
    </w:p>
    <w:p w14:paraId="0000002A" w14:textId="56A87643" w:rsidR="003F7925" w:rsidRDefault="0088524C">
      <w:pPr>
        <w:ind w:left="360"/>
        <w:rPr>
          <w:sz w:val="22"/>
          <w:szCs w:val="22"/>
        </w:rPr>
      </w:pPr>
      <w:r>
        <w:rPr>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Pr>
          <w:sz w:val="22"/>
          <w:szCs w:val="22"/>
        </w:rPr>
        <w:br/>
      </w:r>
      <w:r>
        <w:rPr>
          <w:sz w:val="22"/>
          <w:szCs w:val="22"/>
        </w:rPr>
        <w:br/>
      </w:r>
      <w:r>
        <w:rPr>
          <w:sz w:val="22"/>
          <w:szCs w:val="22"/>
        </w:rPr>
        <w:tab/>
        <w:t>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acceptable work.</w:t>
      </w:r>
      <w:r>
        <w:rPr>
          <w:sz w:val="22"/>
          <w:szCs w:val="22"/>
        </w:rPr>
        <w:br/>
      </w:r>
      <w:r>
        <w:rPr>
          <w:sz w:val="22"/>
          <w:szCs w:val="22"/>
        </w:rPr>
        <w:lastRenderedPageBreak/>
        <w:tab/>
        <w:t xml:space="preserve">4.  It is agreed that if any time the Contractor shall abandon the work of this Contract or become habitually negligent of </w:t>
      </w:r>
      <w:r w:rsidR="00395BB5">
        <w:rPr>
          <w:sz w:val="22"/>
          <w:szCs w:val="22"/>
        </w:rPr>
        <w:t>their</w:t>
      </w:r>
      <w:r>
        <w:rPr>
          <w:sz w:val="22"/>
          <w:szCs w:val="22"/>
        </w:rPr>
        <w:t xml:space="preserve">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14:paraId="0000002B" w14:textId="77777777" w:rsidR="003F7925" w:rsidRDefault="003F7925">
      <w:pPr>
        <w:rPr>
          <w:sz w:val="22"/>
          <w:szCs w:val="22"/>
        </w:rPr>
      </w:pPr>
    </w:p>
    <w:p w14:paraId="0000002C" w14:textId="77777777" w:rsidR="003F7925" w:rsidRDefault="0088524C">
      <w:pPr>
        <w:numPr>
          <w:ilvl w:val="0"/>
          <w:numId w:val="6"/>
        </w:numPr>
        <w:rPr>
          <w:sz w:val="22"/>
          <w:szCs w:val="22"/>
        </w:rPr>
      </w:pPr>
      <w:r>
        <w:rPr>
          <w:sz w:val="22"/>
          <w:szCs w:val="22"/>
          <w:u w:val="single"/>
        </w:rPr>
        <w:t>Changes in Work</w:t>
      </w:r>
      <w:r>
        <w:rPr>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14:paraId="0000002D" w14:textId="77777777" w:rsidR="003F7925" w:rsidRDefault="003F7925">
      <w:pPr>
        <w:rPr>
          <w:sz w:val="22"/>
          <w:szCs w:val="22"/>
        </w:rPr>
      </w:pPr>
    </w:p>
    <w:p w14:paraId="0000002E" w14:textId="45031E30" w:rsidR="003F7925" w:rsidRDefault="0088524C">
      <w:pPr>
        <w:numPr>
          <w:ilvl w:val="0"/>
          <w:numId w:val="6"/>
        </w:numPr>
        <w:rPr>
          <w:sz w:val="22"/>
          <w:szCs w:val="22"/>
        </w:rPr>
      </w:pPr>
      <w:r>
        <w:rPr>
          <w:sz w:val="22"/>
          <w:szCs w:val="22"/>
          <w:u w:val="single"/>
        </w:rPr>
        <w:t>Subcontractors and Assignments</w:t>
      </w:r>
      <w:r>
        <w:rPr>
          <w:sz w:val="22"/>
          <w:szCs w:val="22"/>
        </w:rPr>
        <w:br/>
        <w:t xml:space="preserve">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w:t>
      </w:r>
      <w:r w:rsidR="00395BB5">
        <w:rPr>
          <w:sz w:val="22"/>
          <w:szCs w:val="22"/>
        </w:rPr>
        <w:t>their</w:t>
      </w:r>
      <w:r>
        <w:rPr>
          <w:sz w:val="22"/>
          <w:szCs w:val="22"/>
        </w:rPr>
        <w:t xml:space="preserve"> immediate employees and workmen.  No subletting or subcontracting of the work shall in any way diminish, avoid or weaken toe Contractor’s obligations, liabilities, and responsibilities pursuant to this Contract.</w:t>
      </w:r>
    </w:p>
    <w:p w14:paraId="0000002F" w14:textId="77777777" w:rsidR="003F7925" w:rsidRDefault="003F7925">
      <w:pPr>
        <w:rPr>
          <w:sz w:val="22"/>
          <w:szCs w:val="22"/>
        </w:rPr>
      </w:pPr>
    </w:p>
    <w:p w14:paraId="00000030" w14:textId="2A760303" w:rsidR="003F7925" w:rsidRDefault="0088524C">
      <w:pPr>
        <w:numPr>
          <w:ilvl w:val="0"/>
          <w:numId w:val="6"/>
        </w:numPr>
        <w:rPr>
          <w:sz w:val="22"/>
          <w:szCs w:val="22"/>
        </w:rPr>
      </w:pPr>
      <w:r>
        <w:rPr>
          <w:sz w:val="22"/>
          <w:szCs w:val="22"/>
          <w:u w:val="single"/>
        </w:rPr>
        <w:t>Permits and Building Codes</w:t>
      </w:r>
      <w:r>
        <w:rPr>
          <w:sz w:val="22"/>
          <w:szCs w:val="22"/>
          <w:u w:val="single"/>
        </w:rPr>
        <w:br/>
      </w:r>
      <w:r>
        <w:rPr>
          <w:sz w:val="22"/>
          <w:szCs w:val="22"/>
        </w:rPr>
        <w:t xml:space="preserve">It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w:t>
      </w:r>
      <w:r w:rsidR="00395BB5">
        <w:rPr>
          <w:sz w:val="22"/>
          <w:szCs w:val="22"/>
        </w:rPr>
        <w:t>their</w:t>
      </w:r>
      <w:r>
        <w:rPr>
          <w:sz w:val="22"/>
          <w:szCs w:val="22"/>
        </w:rPr>
        <w:t xml:space="preserve"> operations.  Where such discontinuance of services affects consumers, due and sufficient notice shall be served on those so affected.  The Contractor shall be responsible for notifying any utility company whose services are in the construction zone.</w:t>
      </w:r>
    </w:p>
    <w:p w14:paraId="00000031" w14:textId="77777777" w:rsidR="003F7925" w:rsidRDefault="003F7925">
      <w:pPr>
        <w:rPr>
          <w:sz w:val="22"/>
          <w:szCs w:val="22"/>
        </w:rPr>
      </w:pPr>
    </w:p>
    <w:p w14:paraId="00000032" w14:textId="77777777" w:rsidR="003F7925" w:rsidRDefault="0088524C">
      <w:pPr>
        <w:numPr>
          <w:ilvl w:val="0"/>
          <w:numId w:val="6"/>
        </w:numPr>
        <w:rPr>
          <w:sz w:val="22"/>
          <w:szCs w:val="22"/>
        </w:rPr>
      </w:pPr>
      <w:r>
        <w:rPr>
          <w:sz w:val="22"/>
          <w:szCs w:val="22"/>
          <w:u w:val="single"/>
        </w:rPr>
        <w:t>Living Wage.</w:t>
      </w:r>
      <w:r>
        <w:rPr>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14:paraId="00000033" w14:textId="77777777" w:rsidR="003F7925" w:rsidRDefault="003F7925" w:rsidP="001240CC">
      <w:pPr>
        <w:pBdr>
          <w:top w:val="nil"/>
          <w:left w:val="nil"/>
          <w:bottom w:val="nil"/>
          <w:right w:val="nil"/>
          <w:between w:val="nil"/>
        </w:pBdr>
        <w:rPr>
          <w:rFonts w:eastAsia="Arial" w:cs="Arial"/>
          <w:color w:val="000000"/>
          <w:sz w:val="22"/>
          <w:szCs w:val="22"/>
        </w:rPr>
      </w:pPr>
    </w:p>
    <w:p w14:paraId="5A5E9DDD" w14:textId="77777777" w:rsidR="006B2973" w:rsidRDefault="006B2973">
      <w:pPr>
        <w:ind w:left="360"/>
        <w:rPr>
          <w:sz w:val="22"/>
          <w:szCs w:val="22"/>
        </w:rPr>
      </w:pPr>
    </w:p>
    <w:p w14:paraId="0A0F8252" w14:textId="77777777" w:rsidR="006B2973" w:rsidRDefault="006B2973">
      <w:pPr>
        <w:ind w:left="360"/>
        <w:rPr>
          <w:sz w:val="22"/>
          <w:szCs w:val="22"/>
        </w:rPr>
      </w:pPr>
    </w:p>
    <w:p w14:paraId="00000034" w14:textId="45FEBB24" w:rsidR="003F7925" w:rsidRDefault="0088524C">
      <w:pPr>
        <w:ind w:left="360"/>
        <w:rPr>
          <w:sz w:val="22"/>
          <w:szCs w:val="22"/>
        </w:rPr>
      </w:pPr>
      <w:r>
        <w:rPr>
          <w:sz w:val="22"/>
          <w:szCs w:val="22"/>
        </w:rPr>
        <w:lastRenderedPageBreak/>
        <w:t>Living wage is defined as an hourly wage rate equivalent to 125% of the federal poverty level.</w:t>
      </w:r>
      <w:r w:rsidR="00F901CF">
        <w:rPr>
          <w:sz w:val="22"/>
          <w:szCs w:val="22"/>
        </w:rPr>
        <w:t xml:space="preserve"> For 202</w:t>
      </w:r>
      <w:r w:rsidR="001240CC">
        <w:rPr>
          <w:sz w:val="22"/>
          <w:szCs w:val="22"/>
        </w:rPr>
        <w:t>3</w:t>
      </w:r>
      <w:r w:rsidR="00F901CF">
        <w:rPr>
          <w:sz w:val="22"/>
          <w:szCs w:val="22"/>
        </w:rPr>
        <w:t>, that figure is $16.</w:t>
      </w:r>
      <w:r w:rsidR="001240CC">
        <w:rPr>
          <w:sz w:val="22"/>
          <w:szCs w:val="22"/>
        </w:rPr>
        <w:t>2</w:t>
      </w:r>
      <w:r w:rsidR="00F901CF">
        <w:rPr>
          <w:sz w:val="22"/>
          <w:szCs w:val="22"/>
        </w:rPr>
        <w:t>7</w:t>
      </w:r>
      <w:r>
        <w:rPr>
          <w:sz w:val="22"/>
          <w:szCs w:val="22"/>
        </w:rPr>
        <w:t xml:space="preserve"> per hour. Up to twenty percent (20%) of the “living wage” costs paid by the employer can be for an employee’s health care benefit. This wage rate applies to part time and full time employees. </w:t>
      </w:r>
    </w:p>
    <w:p w14:paraId="00000035" w14:textId="77777777" w:rsidR="003F7925" w:rsidRDefault="003F7925">
      <w:pPr>
        <w:rPr>
          <w:sz w:val="22"/>
          <w:szCs w:val="22"/>
        </w:rPr>
      </w:pPr>
    </w:p>
    <w:p w14:paraId="00000036" w14:textId="0607D3DD" w:rsidR="003F7925" w:rsidRDefault="0088524C">
      <w:pPr>
        <w:numPr>
          <w:ilvl w:val="0"/>
          <w:numId w:val="6"/>
        </w:numPr>
        <w:rPr>
          <w:sz w:val="22"/>
          <w:szCs w:val="22"/>
        </w:rPr>
      </w:pPr>
      <w:r>
        <w:rPr>
          <w:sz w:val="22"/>
          <w:szCs w:val="22"/>
          <w:u w:val="single"/>
        </w:rPr>
        <w:t>Access to Records/Maintenance of Records</w:t>
      </w:r>
      <w:r>
        <w:rPr>
          <w:sz w:val="22"/>
          <w:szCs w:val="22"/>
          <w:u w:val="single"/>
        </w:rPr>
        <w:br/>
      </w:r>
      <w:r>
        <w:rPr>
          <w:sz w:val="22"/>
          <w:szCs w:val="22"/>
        </w:rPr>
        <w:t>Contractor shall make available to the Land Bank, City of L</w:t>
      </w:r>
      <w:r w:rsidR="00866131">
        <w:rPr>
          <w:sz w:val="22"/>
          <w:szCs w:val="22"/>
        </w:rPr>
        <w:t>eslie</w:t>
      </w:r>
      <w:r>
        <w:rPr>
          <w:sz w:val="22"/>
          <w:szCs w:val="22"/>
        </w:rPr>
        <w:t>,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14:paraId="00000037" w14:textId="77777777" w:rsidR="003F7925" w:rsidRDefault="003F7925">
      <w:pPr>
        <w:rPr>
          <w:sz w:val="22"/>
          <w:szCs w:val="22"/>
        </w:rPr>
      </w:pPr>
    </w:p>
    <w:p w14:paraId="00000038" w14:textId="77777777" w:rsidR="003F7925" w:rsidRDefault="0088524C">
      <w:pPr>
        <w:numPr>
          <w:ilvl w:val="0"/>
          <w:numId w:val="6"/>
        </w:numPr>
        <w:rPr>
          <w:sz w:val="22"/>
          <w:szCs w:val="22"/>
        </w:rPr>
      </w:pPr>
      <w:r>
        <w:rPr>
          <w:sz w:val="22"/>
          <w:szCs w:val="22"/>
          <w:u w:val="single"/>
        </w:rPr>
        <w:t>Insurance</w:t>
      </w:r>
      <w:r>
        <w:rPr>
          <w:sz w:val="22"/>
          <w:szCs w:val="22"/>
          <w:u w:val="single"/>
        </w:rPr>
        <w:br/>
      </w:r>
      <w:r>
        <w:rPr>
          <w:sz w:val="22"/>
          <w:szCs w:val="22"/>
        </w:rPr>
        <w:t xml:space="preserve">The requirements set forth in the Ingham County Land Bank Fast Track Authority Vendor Insurance Policy (hereinafter “Insurance Requirements”) located online at </w:t>
      </w:r>
      <w:hyperlink r:id="rId8">
        <w:r>
          <w:rPr>
            <w:color w:val="0563C1"/>
            <w:sz w:val="22"/>
            <w:szCs w:val="22"/>
            <w:u w:val="single"/>
          </w:rPr>
          <w:t>www.inghamlandbank.org</w:t>
        </w:r>
      </w:hyperlink>
      <w:r>
        <w:rPr>
          <w:sz w:val="22"/>
          <w:szCs w:val="22"/>
        </w:rPr>
        <w:t xml:space="preserve"> or at the Ingham County Land Bank Office, are hereby incorporated into this contract and made a part hereof for the purpose of establishing minimum insurance standards.</w:t>
      </w:r>
    </w:p>
    <w:p w14:paraId="00000039" w14:textId="77777777" w:rsidR="003F7925" w:rsidRDefault="003F7925">
      <w:pPr>
        <w:ind w:left="360"/>
        <w:rPr>
          <w:sz w:val="22"/>
          <w:szCs w:val="22"/>
        </w:rPr>
      </w:pPr>
    </w:p>
    <w:p w14:paraId="0000003A" w14:textId="77777777" w:rsidR="003F7925" w:rsidRDefault="0088524C">
      <w:pPr>
        <w:ind w:left="360"/>
        <w:rPr>
          <w:sz w:val="22"/>
          <w:szCs w:val="22"/>
        </w:rPr>
      </w:pPr>
      <w:r>
        <w:rPr>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Pr>
          <w:sz w:val="22"/>
          <w:szCs w:val="22"/>
        </w:rPr>
        <w:br/>
      </w:r>
      <w:r>
        <w:rPr>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14:paraId="0000003B" w14:textId="77777777" w:rsidR="003F7925" w:rsidRDefault="003F7925">
      <w:pPr>
        <w:rPr>
          <w:sz w:val="22"/>
          <w:szCs w:val="22"/>
          <w:u w:val="single"/>
        </w:rPr>
      </w:pPr>
    </w:p>
    <w:p w14:paraId="0000003C" w14:textId="77777777" w:rsidR="003F7925" w:rsidRDefault="0088524C">
      <w:pPr>
        <w:numPr>
          <w:ilvl w:val="0"/>
          <w:numId w:val="6"/>
        </w:numPr>
        <w:rPr>
          <w:sz w:val="22"/>
          <w:szCs w:val="22"/>
        </w:rPr>
      </w:pPr>
      <w:r>
        <w:rPr>
          <w:sz w:val="22"/>
          <w:szCs w:val="22"/>
          <w:u w:val="single"/>
        </w:rPr>
        <w:t>Release of Liens</w:t>
      </w:r>
      <w:r>
        <w:rPr>
          <w:sz w:val="22"/>
          <w:szCs w:val="22"/>
          <w:u w:val="single"/>
        </w:rPr>
        <w:br/>
      </w:r>
      <w:r>
        <w:rPr>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Pr>
          <w:sz w:val="22"/>
          <w:szCs w:val="22"/>
          <w:u w:val="single"/>
        </w:rPr>
        <w:br/>
      </w:r>
    </w:p>
    <w:p w14:paraId="0000003D" w14:textId="77777777" w:rsidR="003F7925" w:rsidRDefault="0088524C">
      <w:pPr>
        <w:numPr>
          <w:ilvl w:val="0"/>
          <w:numId w:val="6"/>
        </w:numPr>
        <w:rPr>
          <w:sz w:val="22"/>
          <w:szCs w:val="22"/>
        </w:rPr>
      </w:pPr>
      <w:r>
        <w:rPr>
          <w:sz w:val="22"/>
          <w:szCs w:val="22"/>
          <w:u w:val="single"/>
        </w:rPr>
        <w:t>Method of Payment</w:t>
      </w:r>
      <w:r>
        <w:rPr>
          <w:sz w:val="22"/>
          <w:szCs w:val="22"/>
          <w:u w:val="single"/>
        </w:rPr>
        <w:br/>
      </w:r>
      <w:r>
        <w:rPr>
          <w:sz w:val="22"/>
          <w:szCs w:val="22"/>
        </w:rPr>
        <w:t xml:space="preserve">Ingham County Land Bank Fast Track Authority Invoice Requirements, located online at </w:t>
      </w:r>
      <w:hyperlink r:id="rId9">
        <w:r>
          <w:rPr>
            <w:color w:val="0563C1"/>
            <w:sz w:val="22"/>
            <w:szCs w:val="22"/>
            <w:u w:val="single"/>
          </w:rPr>
          <w:t>www.inghamlandbank.org</w:t>
        </w:r>
      </w:hyperlink>
      <w:r>
        <w:rPr>
          <w:sz w:val="22"/>
          <w:szCs w:val="22"/>
        </w:rPr>
        <w:t xml:space="preserve"> or at the Ingham County Land Bank Office, are hereby incorporated into this contract and made a part hereof for the purpose of establishing a uniform invoicing process.</w:t>
      </w:r>
    </w:p>
    <w:p w14:paraId="0000003E" w14:textId="77777777" w:rsidR="003F7925" w:rsidRDefault="003F7925">
      <w:pPr>
        <w:ind w:left="360"/>
        <w:rPr>
          <w:sz w:val="22"/>
          <w:szCs w:val="22"/>
        </w:rPr>
      </w:pPr>
    </w:p>
    <w:p w14:paraId="0269468F" w14:textId="77777777" w:rsidR="005D5CF8" w:rsidRDefault="0088524C">
      <w:pPr>
        <w:ind w:left="360"/>
        <w:rPr>
          <w:sz w:val="22"/>
          <w:szCs w:val="22"/>
        </w:rPr>
      </w:pPr>
      <w:r>
        <w:rPr>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Pr>
          <w:sz w:val="22"/>
          <w:szCs w:val="22"/>
        </w:rPr>
        <w:br/>
      </w:r>
      <w:r>
        <w:rPr>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Pr>
          <w:sz w:val="22"/>
          <w:szCs w:val="22"/>
        </w:rPr>
        <w:br/>
      </w:r>
      <w:r>
        <w:rPr>
          <w:sz w:val="22"/>
          <w:szCs w:val="22"/>
        </w:rPr>
        <w:lastRenderedPageBreak/>
        <w:br/>
      </w:r>
    </w:p>
    <w:p w14:paraId="0000003F" w14:textId="5D90430E" w:rsidR="003F7925" w:rsidRDefault="0088524C">
      <w:pPr>
        <w:ind w:left="360"/>
        <w:rPr>
          <w:sz w:val="22"/>
          <w:szCs w:val="22"/>
          <w:u w:val="single"/>
        </w:rPr>
      </w:pPr>
      <w:r>
        <w:rPr>
          <w:sz w:val="22"/>
          <w:szCs w:val="22"/>
        </w:rPr>
        <w:t>In the event work performed under this contract is paid, in whole or in part, with Prevailing Wages, Contractor shall submit a completed U.S. Department of Labor, Wage and Hour Division Form WH-347 with each invoice submitted.</w:t>
      </w:r>
      <w:r>
        <w:rPr>
          <w:sz w:val="22"/>
          <w:szCs w:val="22"/>
        </w:rPr>
        <w:br/>
      </w:r>
      <w:r>
        <w:rPr>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Pr>
          <w:sz w:val="22"/>
          <w:szCs w:val="22"/>
        </w:rPr>
        <w:br/>
      </w:r>
    </w:p>
    <w:p w14:paraId="00000040" w14:textId="77777777" w:rsidR="003F7925" w:rsidRDefault="0088524C">
      <w:pPr>
        <w:numPr>
          <w:ilvl w:val="0"/>
          <w:numId w:val="6"/>
        </w:numPr>
        <w:rPr>
          <w:sz w:val="22"/>
          <w:szCs w:val="22"/>
          <w:u w:val="single"/>
        </w:rPr>
      </w:pPr>
      <w:r>
        <w:rPr>
          <w:sz w:val="22"/>
          <w:szCs w:val="22"/>
          <w:u w:val="single"/>
        </w:rPr>
        <w:t>Disputes Arising Under the Contract</w:t>
      </w:r>
      <w:r>
        <w:rPr>
          <w:sz w:val="22"/>
          <w:szCs w:val="22"/>
          <w:u w:val="single"/>
        </w:rPr>
        <w:br/>
      </w:r>
      <w:r>
        <w:rPr>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14:paraId="00000041" w14:textId="77777777" w:rsidR="003F7925" w:rsidRDefault="003F7925">
      <w:pPr>
        <w:ind w:left="360"/>
        <w:rPr>
          <w:sz w:val="22"/>
          <w:szCs w:val="22"/>
          <w:u w:val="single"/>
        </w:rPr>
      </w:pPr>
    </w:p>
    <w:p w14:paraId="00000042" w14:textId="77777777" w:rsidR="003F7925" w:rsidRDefault="0088524C">
      <w:pPr>
        <w:numPr>
          <w:ilvl w:val="0"/>
          <w:numId w:val="6"/>
        </w:numPr>
        <w:rPr>
          <w:sz w:val="22"/>
          <w:szCs w:val="22"/>
          <w:u w:val="single"/>
        </w:rPr>
      </w:pPr>
      <w:r>
        <w:rPr>
          <w:sz w:val="22"/>
          <w:szCs w:val="22"/>
          <w:u w:val="single"/>
        </w:rPr>
        <w:t>Non -Compliance</w:t>
      </w:r>
      <w:r>
        <w:rPr>
          <w:sz w:val="22"/>
          <w:szCs w:val="22"/>
          <w:u w:val="single"/>
        </w:rPr>
        <w:br/>
      </w:r>
      <w:r>
        <w:rPr>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14:paraId="00000043" w14:textId="77777777" w:rsidR="003F7925" w:rsidRDefault="003F7925">
      <w:pPr>
        <w:rPr>
          <w:sz w:val="22"/>
          <w:szCs w:val="22"/>
          <w:u w:val="single"/>
        </w:rPr>
      </w:pPr>
    </w:p>
    <w:p w14:paraId="00000044" w14:textId="77777777" w:rsidR="003F7925" w:rsidRDefault="0088524C">
      <w:pPr>
        <w:numPr>
          <w:ilvl w:val="0"/>
          <w:numId w:val="6"/>
        </w:numPr>
        <w:rPr>
          <w:sz w:val="22"/>
          <w:szCs w:val="22"/>
          <w:u w:val="single"/>
        </w:rPr>
      </w:pPr>
      <w:r>
        <w:rPr>
          <w:sz w:val="22"/>
          <w:szCs w:val="22"/>
          <w:u w:val="single"/>
        </w:rPr>
        <w:t>Waivers</w:t>
      </w:r>
      <w:r>
        <w:rPr>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14:paraId="00000045" w14:textId="77777777" w:rsidR="003F7925" w:rsidRDefault="003F7925">
      <w:pPr>
        <w:rPr>
          <w:sz w:val="22"/>
          <w:szCs w:val="22"/>
          <w:u w:val="single"/>
        </w:rPr>
      </w:pPr>
    </w:p>
    <w:p w14:paraId="00000046" w14:textId="77777777" w:rsidR="003F7925" w:rsidRDefault="0088524C">
      <w:pPr>
        <w:numPr>
          <w:ilvl w:val="0"/>
          <w:numId w:val="6"/>
        </w:numPr>
        <w:rPr>
          <w:sz w:val="22"/>
          <w:szCs w:val="22"/>
          <w:u w:val="single"/>
        </w:rPr>
      </w:pPr>
      <w:r>
        <w:rPr>
          <w:sz w:val="22"/>
          <w:szCs w:val="22"/>
          <w:u w:val="single"/>
        </w:rPr>
        <w:t>Choice of Law/Venue</w:t>
      </w:r>
      <w:r>
        <w:rPr>
          <w:sz w:val="22"/>
          <w:szCs w:val="22"/>
          <w:u w:val="single"/>
        </w:rPr>
        <w:br/>
      </w:r>
      <w:r>
        <w:rPr>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14:paraId="00000047" w14:textId="77777777" w:rsidR="003F7925" w:rsidRDefault="003F7925">
      <w:pPr>
        <w:rPr>
          <w:sz w:val="22"/>
          <w:szCs w:val="22"/>
        </w:rPr>
      </w:pPr>
    </w:p>
    <w:p w14:paraId="00000048" w14:textId="17C65418" w:rsidR="003F7925" w:rsidRDefault="0088524C">
      <w:pPr>
        <w:numPr>
          <w:ilvl w:val="0"/>
          <w:numId w:val="6"/>
        </w:numPr>
        <w:rPr>
          <w:sz w:val="22"/>
          <w:szCs w:val="22"/>
          <w:u w:val="single"/>
        </w:rPr>
      </w:pPr>
      <w:r>
        <w:rPr>
          <w:sz w:val="22"/>
          <w:szCs w:val="22"/>
          <w:u w:val="single"/>
        </w:rPr>
        <w:t>Liquidated Damages</w:t>
      </w:r>
      <w:r>
        <w:rPr>
          <w:sz w:val="22"/>
          <w:szCs w:val="22"/>
          <w:u w:val="single"/>
        </w:rPr>
        <w:br/>
      </w:r>
      <w:r>
        <w:rPr>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004F2F6B">
        <w:rPr>
          <w:sz w:val="22"/>
          <w:szCs w:val="22"/>
          <w:u w:val="single"/>
        </w:rPr>
        <w:t>Five</w:t>
      </w:r>
      <w:r>
        <w:rPr>
          <w:sz w:val="22"/>
          <w:szCs w:val="22"/>
          <w:u w:val="single"/>
        </w:rPr>
        <w:t xml:space="preserve"> Hundred and zero/100ths dollars</w:t>
      </w:r>
      <w:r>
        <w:rPr>
          <w:sz w:val="22"/>
          <w:szCs w:val="22"/>
        </w:rPr>
        <w:t xml:space="preserve"> (</w:t>
      </w:r>
      <w:r w:rsidR="004F2F6B">
        <w:rPr>
          <w:sz w:val="22"/>
          <w:szCs w:val="22"/>
          <w:u w:val="single"/>
        </w:rPr>
        <w:t>$5</w:t>
      </w:r>
      <w:r>
        <w:rPr>
          <w:sz w:val="22"/>
          <w:szCs w:val="22"/>
          <w:u w:val="single"/>
        </w:rPr>
        <w:t>00.00</w:t>
      </w:r>
      <w:r>
        <w:rPr>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14:paraId="00000049" w14:textId="77777777" w:rsidR="003F7925" w:rsidRDefault="0088524C">
      <w:pPr>
        <w:spacing w:after="160" w:line="259" w:lineRule="auto"/>
        <w:rPr>
          <w:sz w:val="22"/>
          <w:szCs w:val="22"/>
          <w:u w:val="single"/>
        </w:rPr>
      </w:pPr>
      <w:r>
        <w:br w:type="page"/>
      </w:r>
    </w:p>
    <w:p w14:paraId="0000004A" w14:textId="77777777" w:rsidR="003F7925" w:rsidRDefault="003F7925">
      <w:pPr>
        <w:ind w:left="360"/>
        <w:rPr>
          <w:sz w:val="22"/>
          <w:szCs w:val="22"/>
          <w:u w:val="single"/>
        </w:rPr>
      </w:pPr>
    </w:p>
    <w:p w14:paraId="0000004B" w14:textId="77777777" w:rsidR="003F7925" w:rsidRDefault="0088524C">
      <w:pPr>
        <w:numPr>
          <w:ilvl w:val="0"/>
          <w:numId w:val="6"/>
        </w:numPr>
        <w:rPr>
          <w:sz w:val="22"/>
          <w:szCs w:val="22"/>
          <w:u w:val="single"/>
        </w:rPr>
      </w:pPr>
      <w:r>
        <w:rPr>
          <w:sz w:val="22"/>
          <w:szCs w:val="22"/>
          <w:u w:val="single"/>
        </w:rPr>
        <w:t>Prevailing Wage</w:t>
      </w:r>
    </w:p>
    <w:p w14:paraId="0000004C" w14:textId="77777777" w:rsidR="003F7925" w:rsidRDefault="0088524C">
      <w:pPr>
        <w:ind w:left="360"/>
        <w:rPr>
          <w:sz w:val="22"/>
          <w:szCs w:val="22"/>
        </w:rPr>
      </w:pPr>
      <w:r>
        <w:rPr>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14:paraId="0000004D" w14:textId="77777777" w:rsidR="003F7925" w:rsidRDefault="003F7925">
      <w:pPr>
        <w:ind w:firstLine="60"/>
        <w:rPr>
          <w:sz w:val="22"/>
          <w:szCs w:val="22"/>
        </w:rPr>
      </w:pPr>
    </w:p>
    <w:p w14:paraId="0000004E" w14:textId="77777777" w:rsidR="003F7925" w:rsidRDefault="0088524C">
      <w:pPr>
        <w:ind w:left="360"/>
        <w:rPr>
          <w:sz w:val="22"/>
          <w:szCs w:val="22"/>
        </w:rPr>
      </w:pPr>
      <w:r>
        <w:rPr>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14:paraId="0000004F" w14:textId="77777777" w:rsidR="003F7925" w:rsidRDefault="003F7925">
      <w:pPr>
        <w:ind w:left="360"/>
        <w:rPr>
          <w:sz w:val="22"/>
          <w:szCs w:val="22"/>
        </w:rPr>
      </w:pPr>
    </w:p>
    <w:p w14:paraId="00000050"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Contractor shall submit to the Ingham County Land Bank before commencing work a list of all his/her Subcontractors.  </w:t>
      </w:r>
    </w:p>
    <w:p w14:paraId="00000051" w14:textId="77777777" w:rsidR="003F7925" w:rsidRDefault="003F7925">
      <w:pPr>
        <w:rPr>
          <w:sz w:val="22"/>
          <w:szCs w:val="22"/>
        </w:rPr>
      </w:pPr>
    </w:p>
    <w:p w14:paraId="00000052"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14:paraId="00000053" w14:textId="77777777" w:rsidR="003F7925" w:rsidRDefault="003F7925">
      <w:pPr>
        <w:rPr>
          <w:sz w:val="22"/>
          <w:szCs w:val="22"/>
        </w:rPr>
      </w:pPr>
    </w:p>
    <w:p w14:paraId="00000054"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Prevailing wage rates shall be conspicuously posted at the jobsite.  </w:t>
      </w:r>
    </w:p>
    <w:p w14:paraId="00000055" w14:textId="77777777" w:rsidR="003F7925" w:rsidRDefault="003F7925">
      <w:pPr>
        <w:rPr>
          <w:sz w:val="22"/>
          <w:szCs w:val="22"/>
        </w:rPr>
      </w:pPr>
    </w:p>
    <w:p w14:paraId="00000056"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Contractor shall not use independent contractors. All persons performing construction trade work under this contract shall be employees of the Contractor or employees of the Subcontractor(s).  </w:t>
      </w:r>
    </w:p>
    <w:p w14:paraId="00000057" w14:textId="77777777" w:rsidR="003F7925" w:rsidRDefault="003F7925">
      <w:pPr>
        <w:rPr>
          <w:sz w:val="22"/>
          <w:szCs w:val="22"/>
        </w:rPr>
      </w:pPr>
    </w:p>
    <w:p w14:paraId="00000058"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Prevailing wage compliance will be monitored by the Ingham County Land Bank and/or Michigan Fair Contracting Center (MFCC).  </w:t>
      </w:r>
    </w:p>
    <w:p w14:paraId="00000059" w14:textId="77777777" w:rsidR="003F7925" w:rsidRDefault="003F7925">
      <w:pPr>
        <w:rPr>
          <w:sz w:val="22"/>
          <w:szCs w:val="22"/>
        </w:rPr>
      </w:pPr>
    </w:p>
    <w:p w14:paraId="0000005A"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Compliance monitors will conduct brief interviews with workers throughout the duration of said project.  </w:t>
      </w:r>
    </w:p>
    <w:p w14:paraId="0000005B" w14:textId="77777777" w:rsidR="003F7925" w:rsidRDefault="003F7925">
      <w:pPr>
        <w:rPr>
          <w:sz w:val="22"/>
          <w:szCs w:val="22"/>
        </w:rPr>
      </w:pPr>
    </w:p>
    <w:p w14:paraId="0000005C"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Workers will be informed of the prevailing wage rates during the interview. Workers will be asked if they are receiving the correct pay, fringe benefits, and overtime as required by ICLB.  </w:t>
      </w:r>
    </w:p>
    <w:p w14:paraId="0000005D" w14:textId="77777777" w:rsidR="003F7925" w:rsidRDefault="003F7925">
      <w:pPr>
        <w:rPr>
          <w:sz w:val="22"/>
          <w:szCs w:val="22"/>
        </w:rPr>
      </w:pPr>
    </w:p>
    <w:p w14:paraId="0000005E"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Workers may be asked to show the compliance monitor a paycheck stub on a periodic basis to verify fringe benefit breakdowns and the actual rate of pay received by the worker, including overtime, if applicable.  </w:t>
      </w:r>
    </w:p>
    <w:p w14:paraId="0000005F" w14:textId="77777777" w:rsidR="003F7925" w:rsidRDefault="003F7925">
      <w:pPr>
        <w:rPr>
          <w:sz w:val="22"/>
          <w:szCs w:val="22"/>
        </w:rPr>
      </w:pPr>
    </w:p>
    <w:p w14:paraId="00000060"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14:paraId="00000061" w14:textId="77777777" w:rsidR="003F7925" w:rsidRDefault="003F7925">
      <w:pPr>
        <w:rPr>
          <w:sz w:val="22"/>
          <w:szCs w:val="22"/>
        </w:rPr>
      </w:pPr>
    </w:p>
    <w:p w14:paraId="00000062" w14:textId="77777777" w:rsidR="003F7925" w:rsidRDefault="0088524C">
      <w:pPr>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Where apprentices are employed, the Contractor and Subcontractors shall provide the appropriate apprentice level on the certified payroll form, WH-347.  </w:t>
      </w:r>
    </w:p>
    <w:p w14:paraId="00000063" w14:textId="77777777" w:rsidR="003F7925" w:rsidRDefault="003F7925">
      <w:pPr>
        <w:pBdr>
          <w:top w:val="nil"/>
          <w:left w:val="nil"/>
          <w:bottom w:val="nil"/>
          <w:right w:val="nil"/>
          <w:between w:val="nil"/>
        </w:pBdr>
        <w:rPr>
          <w:rFonts w:eastAsia="Arial" w:cs="Arial"/>
          <w:color w:val="000000"/>
          <w:sz w:val="22"/>
          <w:szCs w:val="22"/>
        </w:rPr>
      </w:pPr>
    </w:p>
    <w:p w14:paraId="00000064" w14:textId="77777777" w:rsidR="003F7925" w:rsidRDefault="0088524C">
      <w:pPr>
        <w:ind w:left="720" w:hanging="720"/>
        <w:rPr>
          <w:sz w:val="22"/>
          <w:szCs w:val="22"/>
        </w:rPr>
      </w:pPr>
      <w:r>
        <w:rPr>
          <w:sz w:val="22"/>
          <w:szCs w:val="22"/>
        </w:rPr>
        <w:t xml:space="preserve">      11. When requested by the Ingham County Land Bank, the Contractor and Subcontractors shall submit a detail breakdown of all fringe benefits paid to their employees for all work on ICLB construction projects.</w:t>
      </w:r>
    </w:p>
    <w:p w14:paraId="00000065" w14:textId="77777777" w:rsidR="003F7925" w:rsidRDefault="003F7925">
      <w:pPr>
        <w:rPr>
          <w:sz w:val="22"/>
          <w:szCs w:val="22"/>
        </w:rPr>
      </w:pPr>
    </w:p>
    <w:p w14:paraId="00000066" w14:textId="77777777" w:rsidR="003F7925" w:rsidRDefault="003F7925">
      <w:pPr>
        <w:rPr>
          <w:sz w:val="22"/>
          <w:szCs w:val="22"/>
        </w:rPr>
      </w:pPr>
    </w:p>
    <w:p w14:paraId="00000067" w14:textId="07F1BAC4" w:rsidR="003F7925" w:rsidRDefault="0088524C">
      <w:pPr>
        <w:ind w:left="360" w:hanging="360"/>
        <w:rPr>
          <w:sz w:val="22"/>
          <w:szCs w:val="22"/>
        </w:rPr>
      </w:pPr>
      <w:r>
        <w:rPr>
          <w:sz w:val="22"/>
          <w:szCs w:val="22"/>
        </w:rPr>
        <w:lastRenderedPageBreak/>
        <w:t xml:space="preserve">R.  </w:t>
      </w:r>
      <w:r>
        <w:rPr>
          <w:sz w:val="22"/>
          <w:szCs w:val="22"/>
          <w:u w:val="single"/>
        </w:rPr>
        <w:t>Other Contracts</w:t>
      </w:r>
      <w:r>
        <w:rPr>
          <w:sz w:val="22"/>
          <w:szCs w:val="22"/>
        </w:rPr>
        <w:t xml:space="preserve">.  Ingham County Land Bank, may let other contracts in connection with the work and the Contractor shall properly connect and coordinate </w:t>
      </w:r>
      <w:r w:rsidR="00395BB5">
        <w:rPr>
          <w:sz w:val="22"/>
          <w:szCs w:val="22"/>
        </w:rPr>
        <w:t>their</w:t>
      </w:r>
      <w:r>
        <w:rPr>
          <w:sz w:val="22"/>
          <w:szCs w:val="22"/>
        </w:rPr>
        <w:t xml:space="preserve"> work with the work of such other Contractor.  Ingham County Land Bank shall not be liable for any damages or increased costs occasioned by the failure of other contractors to execute their work as may be anticipated by these documents.</w:t>
      </w:r>
    </w:p>
    <w:p w14:paraId="00000068" w14:textId="77777777" w:rsidR="003F7925" w:rsidRDefault="003F7925">
      <w:pPr>
        <w:rPr>
          <w:sz w:val="22"/>
          <w:szCs w:val="22"/>
        </w:rPr>
      </w:pPr>
    </w:p>
    <w:p w14:paraId="00000069" w14:textId="77777777" w:rsidR="003F7925" w:rsidRDefault="003F7925">
      <w:pPr>
        <w:rPr>
          <w:sz w:val="22"/>
          <w:szCs w:val="22"/>
          <w:u w:val="single"/>
        </w:rPr>
      </w:pPr>
    </w:p>
    <w:p w14:paraId="0000006A" w14:textId="77777777" w:rsidR="003F7925" w:rsidRDefault="0088524C">
      <w:pPr>
        <w:jc w:val="center"/>
        <w:rPr>
          <w:b/>
          <w:sz w:val="22"/>
          <w:szCs w:val="22"/>
        </w:rPr>
      </w:pPr>
      <w:r>
        <w:rPr>
          <w:b/>
          <w:sz w:val="22"/>
          <w:szCs w:val="22"/>
        </w:rPr>
        <w:t>ARTICLE II.  WORK</w:t>
      </w:r>
    </w:p>
    <w:p w14:paraId="0000006B" w14:textId="77777777" w:rsidR="003F7925" w:rsidRDefault="003F7925">
      <w:pPr>
        <w:rPr>
          <w:sz w:val="22"/>
          <w:szCs w:val="22"/>
        </w:rPr>
      </w:pPr>
    </w:p>
    <w:p w14:paraId="0000006C" w14:textId="77777777" w:rsidR="003F7925" w:rsidRDefault="0088524C">
      <w:pPr>
        <w:numPr>
          <w:ilvl w:val="0"/>
          <w:numId w:val="7"/>
        </w:numPr>
        <w:rPr>
          <w:sz w:val="22"/>
          <w:szCs w:val="22"/>
        </w:rPr>
      </w:pPr>
      <w:r>
        <w:rPr>
          <w:sz w:val="22"/>
          <w:szCs w:val="22"/>
          <w:u w:val="single"/>
        </w:rPr>
        <w:t>Access to Property and Utilities</w:t>
      </w:r>
      <w:r>
        <w:rPr>
          <w:sz w:val="22"/>
          <w:szCs w:val="22"/>
          <w:u w:val="single"/>
        </w:rPr>
        <w:br/>
      </w:r>
      <w:r>
        <w:rPr>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14:paraId="0000006D" w14:textId="77777777" w:rsidR="003F7925" w:rsidRDefault="003F7925">
      <w:pPr>
        <w:ind w:left="360"/>
        <w:rPr>
          <w:sz w:val="22"/>
          <w:szCs w:val="22"/>
        </w:rPr>
      </w:pPr>
    </w:p>
    <w:p w14:paraId="0000006E" w14:textId="77777777" w:rsidR="003F7925" w:rsidRDefault="0088524C">
      <w:pPr>
        <w:numPr>
          <w:ilvl w:val="0"/>
          <w:numId w:val="7"/>
        </w:numPr>
        <w:rPr>
          <w:sz w:val="22"/>
          <w:szCs w:val="22"/>
          <w:u w:val="single"/>
        </w:rPr>
      </w:pPr>
      <w:r>
        <w:rPr>
          <w:sz w:val="22"/>
          <w:szCs w:val="22"/>
          <w:u w:val="single"/>
        </w:rPr>
        <w:t>Materials</w:t>
      </w:r>
      <w:r>
        <w:rPr>
          <w:sz w:val="22"/>
          <w:szCs w:val="22"/>
          <w:u w:val="single"/>
        </w:rPr>
        <w:br/>
      </w:r>
      <w:r>
        <w:rPr>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Pr>
          <w:sz w:val="22"/>
          <w:szCs w:val="22"/>
        </w:rPr>
        <w:br/>
      </w:r>
      <w:r>
        <w:rPr>
          <w:sz w:val="22"/>
          <w:szCs w:val="22"/>
        </w:rPr>
        <w:br/>
        <w:t>Unless otherwise stipulated in the Work Specifications, materials and equipment which are to be removed and replaced as part of the Work Specifications shall become the property of Contractor.</w:t>
      </w:r>
      <w:r>
        <w:rPr>
          <w:sz w:val="22"/>
          <w:szCs w:val="22"/>
        </w:rPr>
        <w:br/>
      </w:r>
      <w:r>
        <w:rPr>
          <w:sz w:val="22"/>
          <w:szCs w:val="22"/>
        </w:rPr>
        <w:br/>
        <w:t>Contractor shall not use or cause to be used any hazardous materials, such as lead-based paint, in the performance of the work.</w:t>
      </w:r>
    </w:p>
    <w:p w14:paraId="0000006F" w14:textId="77777777" w:rsidR="003F7925" w:rsidRDefault="003F7925">
      <w:pPr>
        <w:rPr>
          <w:sz w:val="22"/>
          <w:szCs w:val="22"/>
          <w:u w:val="single"/>
        </w:rPr>
      </w:pPr>
    </w:p>
    <w:p w14:paraId="00000070" w14:textId="77777777" w:rsidR="003F7925" w:rsidRDefault="0088524C">
      <w:pPr>
        <w:numPr>
          <w:ilvl w:val="0"/>
          <w:numId w:val="7"/>
        </w:numPr>
        <w:rPr>
          <w:sz w:val="22"/>
          <w:szCs w:val="22"/>
          <w:u w:val="single"/>
        </w:rPr>
      </w:pPr>
      <w:r>
        <w:rPr>
          <w:sz w:val="22"/>
          <w:szCs w:val="22"/>
          <w:u w:val="single"/>
        </w:rPr>
        <w:t>Cleanliness</w:t>
      </w:r>
      <w:r>
        <w:rPr>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14:paraId="00000071" w14:textId="77777777" w:rsidR="003F7925" w:rsidRDefault="003F7925">
      <w:pPr>
        <w:rPr>
          <w:sz w:val="22"/>
          <w:szCs w:val="22"/>
          <w:u w:val="single"/>
        </w:rPr>
      </w:pPr>
    </w:p>
    <w:p w14:paraId="00000072" w14:textId="77777777" w:rsidR="003F7925" w:rsidRDefault="0088524C">
      <w:pPr>
        <w:numPr>
          <w:ilvl w:val="0"/>
          <w:numId w:val="7"/>
        </w:numPr>
        <w:rPr>
          <w:sz w:val="22"/>
          <w:szCs w:val="22"/>
          <w:u w:val="single"/>
        </w:rPr>
      </w:pPr>
      <w:r>
        <w:rPr>
          <w:sz w:val="22"/>
          <w:szCs w:val="22"/>
          <w:u w:val="single"/>
        </w:rPr>
        <w:t>Workmanship</w:t>
      </w:r>
      <w:r>
        <w:rPr>
          <w:sz w:val="22"/>
          <w:szCs w:val="22"/>
        </w:rPr>
        <w:br/>
        <w:t xml:space="preserve">All work performed under this contract shall be completed in a good and reasonable workmanlike manner in strict adherence to the Work Specifications and governing codes and safety regulations, including the Ingham County Land Bank Policies and Procedures.  All work shall be performed by persons skilled in their particular trade and in the tasks assigned to them.  </w:t>
      </w:r>
      <w:r>
        <w:rPr>
          <w:sz w:val="22"/>
          <w:szCs w:val="22"/>
        </w:rPr>
        <w:br/>
      </w:r>
      <w:r>
        <w:rPr>
          <w:sz w:val="22"/>
          <w:szCs w:val="22"/>
        </w:rPr>
        <w:br/>
        <w:t>Contractor shall provide adequate protection for new and existing surfaces while the work is being carried out.  Protection shall be provided and maintained as long as required.</w:t>
      </w:r>
    </w:p>
    <w:p w14:paraId="00000073" w14:textId="77777777" w:rsidR="003F7925" w:rsidRDefault="003F7925">
      <w:pPr>
        <w:rPr>
          <w:sz w:val="22"/>
          <w:szCs w:val="22"/>
          <w:u w:val="single"/>
        </w:rPr>
      </w:pPr>
    </w:p>
    <w:p w14:paraId="00000074" w14:textId="77777777" w:rsidR="003F7925" w:rsidRDefault="0088524C">
      <w:pPr>
        <w:numPr>
          <w:ilvl w:val="0"/>
          <w:numId w:val="7"/>
        </w:numPr>
        <w:rPr>
          <w:sz w:val="22"/>
          <w:szCs w:val="22"/>
        </w:rPr>
      </w:pPr>
      <w:r>
        <w:rPr>
          <w:sz w:val="22"/>
          <w:szCs w:val="22"/>
          <w:u w:val="single"/>
        </w:rPr>
        <w:t>Acceptance of the Work</w:t>
      </w:r>
      <w:r>
        <w:rPr>
          <w:sz w:val="22"/>
          <w:szCs w:val="22"/>
          <w:u w:val="single"/>
        </w:rPr>
        <w:br/>
      </w:r>
      <w:r>
        <w:rPr>
          <w:sz w:val="22"/>
          <w:szCs w:val="22"/>
        </w:rPr>
        <w:t>The Contract and the Contractor’s duty of performance shall not be considered complete until the work has been finally accepted by the Ingham County Land Bank and the Contractor has furnished the following:</w:t>
      </w:r>
    </w:p>
    <w:p w14:paraId="00000075" w14:textId="77777777" w:rsidR="003F7925" w:rsidRDefault="003F7925">
      <w:pPr>
        <w:ind w:left="360"/>
        <w:rPr>
          <w:sz w:val="22"/>
          <w:szCs w:val="22"/>
        </w:rPr>
      </w:pPr>
    </w:p>
    <w:p w14:paraId="00000076" w14:textId="77777777" w:rsidR="003F7925" w:rsidRDefault="0088524C">
      <w:pPr>
        <w:numPr>
          <w:ilvl w:val="0"/>
          <w:numId w:val="4"/>
        </w:numPr>
        <w:rPr>
          <w:sz w:val="22"/>
          <w:szCs w:val="22"/>
        </w:rPr>
      </w:pPr>
      <w:r>
        <w:rPr>
          <w:sz w:val="22"/>
          <w:szCs w:val="22"/>
        </w:rPr>
        <w:t>All required guarantees and warranties as specified in Section of this Contract.</w:t>
      </w:r>
    </w:p>
    <w:p w14:paraId="00000077" w14:textId="77777777" w:rsidR="003F7925" w:rsidRDefault="0088524C">
      <w:pPr>
        <w:numPr>
          <w:ilvl w:val="0"/>
          <w:numId w:val="4"/>
        </w:numPr>
        <w:rPr>
          <w:sz w:val="22"/>
          <w:szCs w:val="22"/>
        </w:rPr>
      </w:pPr>
      <w:r>
        <w:rPr>
          <w:sz w:val="22"/>
          <w:szCs w:val="22"/>
        </w:rPr>
        <w:t>All required lien waivers</w:t>
      </w:r>
    </w:p>
    <w:p w14:paraId="00000078" w14:textId="77777777" w:rsidR="003F7925" w:rsidRDefault="0088524C">
      <w:pPr>
        <w:numPr>
          <w:ilvl w:val="0"/>
          <w:numId w:val="4"/>
        </w:numPr>
        <w:rPr>
          <w:sz w:val="22"/>
          <w:szCs w:val="22"/>
        </w:rPr>
      </w:pPr>
      <w:r>
        <w:rPr>
          <w:sz w:val="22"/>
          <w:szCs w:val="22"/>
        </w:rPr>
        <w:t>All required Prevailing Wage Department of Labor forms.</w:t>
      </w:r>
    </w:p>
    <w:p w14:paraId="00000079" w14:textId="77777777" w:rsidR="003F7925" w:rsidRDefault="003F7925">
      <w:pPr>
        <w:ind w:left="360"/>
        <w:rPr>
          <w:sz w:val="22"/>
          <w:szCs w:val="22"/>
        </w:rPr>
      </w:pPr>
    </w:p>
    <w:p w14:paraId="0000007A" w14:textId="77777777" w:rsidR="003F7925" w:rsidRDefault="0088524C">
      <w:pPr>
        <w:ind w:left="360"/>
        <w:rPr>
          <w:sz w:val="22"/>
          <w:szCs w:val="22"/>
        </w:rPr>
      </w:pPr>
      <w:r>
        <w:rPr>
          <w:sz w:val="22"/>
          <w:szCs w:val="22"/>
        </w:rPr>
        <w:t xml:space="preserve">Upon termination of this Contract under Section 3 herein, the Contractor shall be entitled only to payment for the portion of work completed at the time of termination, less a set-off for damages </w:t>
      </w:r>
      <w:r>
        <w:rPr>
          <w:sz w:val="22"/>
          <w:szCs w:val="22"/>
        </w:rPr>
        <w:lastRenderedPageBreak/>
        <w:t xml:space="preserve">due to the Contractor’s breach in the manner slated in Section 3.  Payment shall not be made until after the contract project is completed.  </w:t>
      </w:r>
    </w:p>
    <w:p w14:paraId="0000007B" w14:textId="77777777" w:rsidR="003F7925" w:rsidRDefault="003F7925">
      <w:pPr>
        <w:ind w:left="360"/>
        <w:rPr>
          <w:sz w:val="22"/>
          <w:szCs w:val="22"/>
        </w:rPr>
      </w:pPr>
    </w:p>
    <w:p w14:paraId="0000007C" w14:textId="77777777" w:rsidR="003F7925" w:rsidRDefault="0088524C">
      <w:pPr>
        <w:ind w:left="360"/>
        <w:rPr>
          <w:sz w:val="22"/>
          <w:szCs w:val="22"/>
          <w:u w:val="single"/>
        </w:rPr>
      </w:pPr>
      <w:r>
        <w:rPr>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14:paraId="0000007D" w14:textId="77777777" w:rsidR="003F7925" w:rsidRDefault="003F7925">
      <w:pPr>
        <w:rPr>
          <w:sz w:val="22"/>
          <w:szCs w:val="22"/>
        </w:rPr>
      </w:pPr>
    </w:p>
    <w:p w14:paraId="0000007E" w14:textId="77777777" w:rsidR="003F7925" w:rsidRDefault="003F7925">
      <w:pPr>
        <w:rPr>
          <w:sz w:val="22"/>
          <w:szCs w:val="22"/>
        </w:rPr>
      </w:pPr>
    </w:p>
    <w:p w14:paraId="0000007F" w14:textId="77777777" w:rsidR="003F7925" w:rsidRDefault="0088524C">
      <w:pPr>
        <w:jc w:val="center"/>
        <w:rPr>
          <w:b/>
          <w:sz w:val="22"/>
          <w:szCs w:val="22"/>
        </w:rPr>
      </w:pPr>
      <w:r>
        <w:rPr>
          <w:b/>
          <w:sz w:val="22"/>
          <w:szCs w:val="22"/>
        </w:rPr>
        <w:t>ARTICLE III.  WARRANTIES</w:t>
      </w:r>
    </w:p>
    <w:p w14:paraId="00000080" w14:textId="77777777" w:rsidR="003F7925" w:rsidRDefault="003F7925">
      <w:pPr>
        <w:rPr>
          <w:sz w:val="22"/>
          <w:szCs w:val="22"/>
        </w:rPr>
      </w:pPr>
    </w:p>
    <w:p w14:paraId="00000081" w14:textId="32F33456" w:rsidR="003F7925" w:rsidRDefault="0088524C">
      <w:pPr>
        <w:numPr>
          <w:ilvl w:val="0"/>
          <w:numId w:val="1"/>
        </w:numPr>
        <w:rPr>
          <w:sz w:val="22"/>
          <w:szCs w:val="22"/>
          <w:u w:val="single"/>
        </w:rPr>
      </w:pPr>
      <w:r>
        <w:rPr>
          <w:sz w:val="22"/>
          <w:szCs w:val="22"/>
          <w:u w:val="single"/>
        </w:rPr>
        <w:t>Duty to Defend and Hold Harmless</w:t>
      </w:r>
      <w:r>
        <w:rPr>
          <w:sz w:val="22"/>
          <w:szCs w:val="22"/>
          <w:u w:val="single"/>
        </w:rPr>
        <w:br/>
      </w:r>
      <w:r>
        <w:rPr>
          <w:sz w:val="22"/>
          <w:szCs w:val="22"/>
        </w:rPr>
        <w:t>Contractor shall at its own expense protect, defend, indemnify, and hold harmless the Land Bank, City of L</w:t>
      </w:r>
      <w:r w:rsidR="00866131">
        <w:rPr>
          <w:sz w:val="22"/>
          <w:szCs w:val="22"/>
        </w:rPr>
        <w:t>eslie</w:t>
      </w:r>
      <w:r>
        <w:rPr>
          <w:sz w:val="22"/>
          <w:szCs w:val="22"/>
        </w:rPr>
        <w:t>,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Pr>
          <w:sz w:val="22"/>
          <w:szCs w:val="22"/>
        </w:rPr>
        <w:br/>
      </w:r>
      <w:r>
        <w:rPr>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14:paraId="00000082" w14:textId="77777777" w:rsidR="003F7925" w:rsidRDefault="003F7925">
      <w:pPr>
        <w:rPr>
          <w:sz w:val="22"/>
          <w:szCs w:val="22"/>
          <w:u w:val="single"/>
        </w:rPr>
      </w:pPr>
    </w:p>
    <w:p w14:paraId="00000083" w14:textId="77777777" w:rsidR="003F7925" w:rsidRDefault="0088524C">
      <w:pPr>
        <w:numPr>
          <w:ilvl w:val="0"/>
          <w:numId w:val="1"/>
        </w:numPr>
        <w:rPr>
          <w:sz w:val="22"/>
          <w:szCs w:val="22"/>
        </w:rPr>
      </w:pPr>
      <w:r>
        <w:rPr>
          <w:sz w:val="22"/>
          <w:szCs w:val="22"/>
          <w:u w:val="single"/>
        </w:rPr>
        <w:t>General Guarantee</w:t>
      </w:r>
      <w:r>
        <w:rPr>
          <w:sz w:val="22"/>
          <w:szCs w:val="22"/>
          <w:u w:val="single"/>
        </w:rPr>
        <w:br/>
      </w:r>
      <w:r>
        <w:rPr>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14:paraId="00000084" w14:textId="77777777" w:rsidR="003F7925" w:rsidRDefault="003F7925">
      <w:pPr>
        <w:rPr>
          <w:sz w:val="22"/>
          <w:szCs w:val="22"/>
        </w:rPr>
      </w:pPr>
    </w:p>
    <w:p w14:paraId="00000085" w14:textId="77777777" w:rsidR="003F7925" w:rsidRDefault="0088524C">
      <w:pPr>
        <w:numPr>
          <w:ilvl w:val="0"/>
          <w:numId w:val="1"/>
        </w:numPr>
        <w:rPr>
          <w:sz w:val="22"/>
          <w:szCs w:val="22"/>
        </w:rPr>
      </w:pPr>
      <w:r>
        <w:rPr>
          <w:sz w:val="22"/>
          <w:szCs w:val="22"/>
          <w:u w:val="single"/>
        </w:rPr>
        <w:t>Manufacturer and Supplier Warranties</w:t>
      </w:r>
      <w:r>
        <w:rPr>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14:paraId="00000086" w14:textId="77777777" w:rsidR="003F7925" w:rsidRDefault="003F7925">
      <w:pPr>
        <w:pBdr>
          <w:top w:val="nil"/>
          <w:left w:val="nil"/>
          <w:bottom w:val="nil"/>
          <w:right w:val="nil"/>
          <w:between w:val="nil"/>
        </w:pBdr>
        <w:ind w:left="720"/>
        <w:rPr>
          <w:rFonts w:eastAsia="Arial" w:cs="Arial"/>
          <w:color w:val="000000"/>
          <w:sz w:val="22"/>
          <w:szCs w:val="22"/>
        </w:rPr>
      </w:pPr>
    </w:p>
    <w:p w14:paraId="00000087" w14:textId="77777777" w:rsidR="003F7925" w:rsidRDefault="0088524C">
      <w:pPr>
        <w:ind w:left="360"/>
        <w:rPr>
          <w:sz w:val="22"/>
          <w:szCs w:val="22"/>
        </w:rPr>
      </w:pPr>
      <w:r>
        <w:rPr>
          <w:sz w:val="22"/>
          <w:szCs w:val="22"/>
        </w:rPr>
        <w:t xml:space="preserve">Contractor shall, upon request, provide manufacturers’ or suppliers’ certification that the product furnished complies with the specified standards, in fulfilling requirements of this section.  </w:t>
      </w:r>
    </w:p>
    <w:p w14:paraId="00000088" w14:textId="77777777" w:rsidR="003F7925" w:rsidRDefault="003F7925">
      <w:pPr>
        <w:rPr>
          <w:sz w:val="22"/>
          <w:szCs w:val="22"/>
        </w:rPr>
      </w:pPr>
    </w:p>
    <w:p w14:paraId="00000089" w14:textId="77777777" w:rsidR="003F7925" w:rsidRDefault="003F7925">
      <w:pPr>
        <w:rPr>
          <w:sz w:val="22"/>
          <w:szCs w:val="22"/>
        </w:rPr>
      </w:pPr>
    </w:p>
    <w:p w14:paraId="0000008A" w14:textId="77777777" w:rsidR="003F7925" w:rsidRDefault="0088524C">
      <w:pPr>
        <w:jc w:val="center"/>
        <w:rPr>
          <w:sz w:val="22"/>
          <w:szCs w:val="22"/>
        </w:rPr>
      </w:pPr>
      <w:r>
        <w:rPr>
          <w:b/>
          <w:sz w:val="22"/>
          <w:szCs w:val="22"/>
        </w:rPr>
        <w:lastRenderedPageBreak/>
        <w:t>ARTICLE IV.  STATUTORY REQUIREMENTS</w:t>
      </w:r>
    </w:p>
    <w:p w14:paraId="0000008B" w14:textId="77777777" w:rsidR="003F7925" w:rsidRDefault="003F7925">
      <w:pPr>
        <w:rPr>
          <w:sz w:val="22"/>
          <w:szCs w:val="22"/>
        </w:rPr>
      </w:pPr>
    </w:p>
    <w:p w14:paraId="0000008C" w14:textId="77777777" w:rsidR="003F7925" w:rsidRDefault="0088524C">
      <w:pPr>
        <w:numPr>
          <w:ilvl w:val="0"/>
          <w:numId w:val="2"/>
        </w:numPr>
        <w:rPr>
          <w:sz w:val="22"/>
          <w:szCs w:val="22"/>
          <w:u w:val="single"/>
        </w:rPr>
      </w:pPr>
      <w:r>
        <w:rPr>
          <w:sz w:val="22"/>
          <w:szCs w:val="22"/>
          <w:u w:val="single"/>
        </w:rPr>
        <w:t>Non-Discrimination</w:t>
      </w:r>
      <w:r>
        <w:rPr>
          <w:sz w:val="22"/>
          <w:szCs w:val="22"/>
          <w:u w:val="single"/>
        </w:rPr>
        <w:br/>
      </w:r>
      <w:r>
        <w:rPr>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Pr>
          <w:sz w:val="22"/>
          <w:szCs w:val="22"/>
        </w:rPr>
        <w:br/>
      </w:r>
    </w:p>
    <w:p w14:paraId="0000008D" w14:textId="77777777" w:rsidR="003F7925" w:rsidRDefault="0088524C">
      <w:pPr>
        <w:numPr>
          <w:ilvl w:val="1"/>
          <w:numId w:val="2"/>
        </w:numPr>
        <w:rPr>
          <w:sz w:val="22"/>
          <w:szCs w:val="22"/>
          <w:u w:val="single"/>
        </w:rPr>
      </w:pPr>
      <w:r>
        <w:rPr>
          <w:sz w:val="22"/>
          <w:szCs w:val="22"/>
        </w:rPr>
        <w:t>The Elliott Larsen Civil Rights Act, 1976 PA 453, as amended;</w:t>
      </w:r>
    </w:p>
    <w:p w14:paraId="0000008E" w14:textId="77777777" w:rsidR="003F7925" w:rsidRDefault="003F7925">
      <w:pPr>
        <w:ind w:left="1080"/>
        <w:rPr>
          <w:sz w:val="22"/>
          <w:szCs w:val="22"/>
          <w:u w:val="single"/>
        </w:rPr>
      </w:pPr>
    </w:p>
    <w:p w14:paraId="0000008F" w14:textId="77777777" w:rsidR="003F7925" w:rsidRDefault="0088524C">
      <w:pPr>
        <w:numPr>
          <w:ilvl w:val="1"/>
          <w:numId w:val="2"/>
        </w:numPr>
        <w:rPr>
          <w:sz w:val="22"/>
          <w:szCs w:val="22"/>
          <w:u w:val="single"/>
        </w:rPr>
      </w:pPr>
      <w:r>
        <w:rPr>
          <w:sz w:val="22"/>
          <w:szCs w:val="22"/>
        </w:rPr>
        <w:t>The Persons with Disabilities Civil Rights Act, 1976 PA 220, as amended;</w:t>
      </w:r>
    </w:p>
    <w:p w14:paraId="00000090" w14:textId="77777777" w:rsidR="003F7925" w:rsidRDefault="003F7925">
      <w:pPr>
        <w:ind w:left="1080"/>
        <w:rPr>
          <w:sz w:val="22"/>
          <w:szCs w:val="22"/>
          <w:u w:val="single"/>
        </w:rPr>
      </w:pPr>
    </w:p>
    <w:p w14:paraId="00000091" w14:textId="77777777" w:rsidR="003F7925" w:rsidRDefault="0088524C">
      <w:pPr>
        <w:numPr>
          <w:ilvl w:val="1"/>
          <w:numId w:val="2"/>
        </w:numPr>
        <w:rPr>
          <w:sz w:val="22"/>
          <w:szCs w:val="22"/>
          <w:u w:val="single"/>
        </w:rPr>
      </w:pPr>
      <w:r>
        <w:rPr>
          <w:sz w:val="22"/>
          <w:szCs w:val="22"/>
        </w:rPr>
        <w:t xml:space="preserve">Section 504 of the Federal Rehabilitation Act of 1973, PL 93-112, 87 Stat 355, as amended, and rules adopted there under; </w:t>
      </w:r>
    </w:p>
    <w:p w14:paraId="00000092" w14:textId="77777777" w:rsidR="003F7925" w:rsidRDefault="003F7925">
      <w:pPr>
        <w:ind w:left="1080"/>
        <w:rPr>
          <w:sz w:val="22"/>
          <w:szCs w:val="22"/>
          <w:u w:val="single"/>
        </w:rPr>
      </w:pPr>
    </w:p>
    <w:p w14:paraId="00000093" w14:textId="77777777" w:rsidR="003F7925" w:rsidRDefault="0088524C">
      <w:pPr>
        <w:numPr>
          <w:ilvl w:val="1"/>
          <w:numId w:val="2"/>
        </w:numPr>
        <w:rPr>
          <w:sz w:val="22"/>
          <w:szCs w:val="22"/>
          <w:u w:val="single"/>
        </w:rPr>
      </w:pPr>
      <w:r>
        <w:rPr>
          <w:sz w:val="22"/>
          <w:szCs w:val="22"/>
        </w:rPr>
        <w:t>The Americans with Disabilities Act of 1990, PL 101-336, 104 Stat 327 (42 USC §12101 et seq.) , as amended, and regulations promulgated there under;</w:t>
      </w:r>
    </w:p>
    <w:p w14:paraId="00000094" w14:textId="77777777" w:rsidR="003F7925" w:rsidRDefault="003F7925">
      <w:pPr>
        <w:ind w:left="1080"/>
        <w:rPr>
          <w:sz w:val="22"/>
          <w:szCs w:val="22"/>
          <w:u w:val="single"/>
        </w:rPr>
      </w:pPr>
    </w:p>
    <w:p w14:paraId="00000095" w14:textId="77777777" w:rsidR="003F7925" w:rsidRDefault="0088524C">
      <w:pPr>
        <w:numPr>
          <w:ilvl w:val="1"/>
          <w:numId w:val="2"/>
        </w:numPr>
        <w:rPr>
          <w:sz w:val="22"/>
          <w:szCs w:val="22"/>
          <w:u w:val="single"/>
        </w:rPr>
      </w:pPr>
      <w:r>
        <w:rPr>
          <w:sz w:val="22"/>
          <w:szCs w:val="22"/>
        </w:rPr>
        <w:t xml:space="preserve">If applicable, Section 109 of the Housing and Community Development Act of 1974 (42 USC §5309) as supplemented in Department of Housing and Urban Development regulations (24 CFR 570). </w:t>
      </w:r>
    </w:p>
    <w:p w14:paraId="00000096" w14:textId="77777777" w:rsidR="003F7925" w:rsidRDefault="0088524C">
      <w:pPr>
        <w:tabs>
          <w:tab w:val="left" w:pos="360"/>
        </w:tabs>
        <w:ind w:left="360" w:hanging="360"/>
        <w:rPr>
          <w:sz w:val="22"/>
          <w:szCs w:val="22"/>
        </w:rPr>
      </w:pPr>
      <w:r>
        <w:rPr>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Pr>
          <w:sz w:val="22"/>
          <w:szCs w:val="22"/>
        </w:rPr>
        <w:br/>
      </w:r>
      <w:r>
        <w:rPr>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14:paraId="00000097" w14:textId="77777777" w:rsidR="003F7925" w:rsidRDefault="003F7925">
      <w:pPr>
        <w:rPr>
          <w:sz w:val="22"/>
          <w:szCs w:val="22"/>
          <w:u w:val="single"/>
        </w:rPr>
      </w:pPr>
    </w:p>
    <w:p w14:paraId="00000098" w14:textId="77777777" w:rsidR="003F7925" w:rsidRDefault="0088524C">
      <w:pPr>
        <w:numPr>
          <w:ilvl w:val="0"/>
          <w:numId w:val="2"/>
        </w:numPr>
        <w:rPr>
          <w:sz w:val="22"/>
          <w:szCs w:val="22"/>
          <w:u w:val="single"/>
        </w:rPr>
      </w:pPr>
      <w:r>
        <w:rPr>
          <w:sz w:val="22"/>
          <w:szCs w:val="22"/>
          <w:u w:val="single"/>
        </w:rPr>
        <w:t>Equal Employment Opportunity (Executive Order 11246)</w:t>
      </w:r>
      <w:r>
        <w:rPr>
          <w:sz w:val="22"/>
          <w:szCs w:val="22"/>
          <w:u w:val="single"/>
        </w:rPr>
        <w:br/>
      </w:r>
      <w:r>
        <w:rPr>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Pr>
          <w:sz w:val="22"/>
          <w:szCs w:val="22"/>
        </w:rPr>
        <w:br/>
      </w:r>
      <w:r>
        <w:rPr>
          <w:sz w:val="22"/>
          <w:szCs w:val="22"/>
        </w:rPr>
        <w:br/>
        <w:t>During the performance of this contract, Contractor hereby agrees as follows:</w:t>
      </w:r>
    </w:p>
    <w:p w14:paraId="00000099" w14:textId="77777777" w:rsidR="003F7925" w:rsidRDefault="003F7925">
      <w:pPr>
        <w:rPr>
          <w:sz w:val="22"/>
          <w:szCs w:val="22"/>
          <w:u w:val="single"/>
        </w:rPr>
      </w:pPr>
    </w:p>
    <w:p w14:paraId="0000009A" w14:textId="77777777" w:rsidR="003F7925" w:rsidRDefault="0088524C">
      <w:pPr>
        <w:numPr>
          <w:ilvl w:val="1"/>
          <w:numId w:val="2"/>
        </w:numPr>
        <w:rPr>
          <w:sz w:val="22"/>
          <w:szCs w:val="22"/>
          <w:u w:val="single"/>
        </w:rPr>
      </w:pPr>
      <w:r>
        <w:rPr>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to post in conspicuous places, available to employees and applicants for employment, </w:t>
      </w:r>
      <w:r>
        <w:rPr>
          <w:sz w:val="22"/>
          <w:szCs w:val="22"/>
        </w:rPr>
        <w:lastRenderedPageBreak/>
        <w:t>notices to be provided by the contracting officer setting forth the provisions of this nondiscrimination clause.</w:t>
      </w:r>
    </w:p>
    <w:p w14:paraId="0000009B" w14:textId="77777777" w:rsidR="003F7925" w:rsidRDefault="003F7925">
      <w:pPr>
        <w:ind w:left="1080"/>
        <w:rPr>
          <w:sz w:val="22"/>
          <w:szCs w:val="22"/>
          <w:u w:val="single"/>
        </w:rPr>
      </w:pPr>
    </w:p>
    <w:p w14:paraId="0000009C" w14:textId="77777777" w:rsidR="003F7925" w:rsidRDefault="0088524C">
      <w:pPr>
        <w:numPr>
          <w:ilvl w:val="1"/>
          <w:numId w:val="2"/>
        </w:numPr>
        <w:rPr>
          <w:sz w:val="22"/>
          <w:szCs w:val="22"/>
          <w:u w:val="single"/>
        </w:rPr>
      </w:pPr>
      <w:r>
        <w:rPr>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14:paraId="0000009D" w14:textId="77777777" w:rsidR="003F7925" w:rsidRDefault="003F7925">
      <w:pPr>
        <w:rPr>
          <w:sz w:val="22"/>
          <w:szCs w:val="22"/>
          <w:u w:val="single"/>
        </w:rPr>
      </w:pPr>
    </w:p>
    <w:p w14:paraId="0000009E" w14:textId="77777777" w:rsidR="003F7925" w:rsidRDefault="0088524C">
      <w:pPr>
        <w:numPr>
          <w:ilvl w:val="1"/>
          <w:numId w:val="2"/>
        </w:numPr>
        <w:rPr>
          <w:sz w:val="22"/>
          <w:szCs w:val="22"/>
          <w:u w:val="single"/>
        </w:rPr>
      </w:pPr>
      <w:r>
        <w:rPr>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14:paraId="0000009F" w14:textId="77777777" w:rsidR="003F7925" w:rsidRDefault="003F7925">
      <w:pPr>
        <w:rPr>
          <w:sz w:val="22"/>
          <w:szCs w:val="22"/>
          <w:u w:val="single"/>
        </w:rPr>
      </w:pPr>
    </w:p>
    <w:p w14:paraId="000000A0" w14:textId="77777777" w:rsidR="003F7925" w:rsidRDefault="0088524C">
      <w:pPr>
        <w:numPr>
          <w:ilvl w:val="1"/>
          <w:numId w:val="2"/>
        </w:numPr>
        <w:rPr>
          <w:sz w:val="22"/>
          <w:szCs w:val="22"/>
          <w:u w:val="single"/>
        </w:rPr>
      </w:pPr>
      <w:r>
        <w:rPr>
          <w:sz w:val="22"/>
          <w:szCs w:val="22"/>
        </w:rPr>
        <w:t>Contractor will comply with all provisions of Executive Order 11246 of September, 24, 1965, and the rules, regulations, and relevant orders of the Secretary of Labor.</w:t>
      </w:r>
    </w:p>
    <w:p w14:paraId="000000A1" w14:textId="77777777" w:rsidR="003F7925" w:rsidRDefault="003F7925">
      <w:pPr>
        <w:rPr>
          <w:sz w:val="22"/>
          <w:szCs w:val="22"/>
          <w:u w:val="single"/>
        </w:rPr>
      </w:pPr>
    </w:p>
    <w:p w14:paraId="000000A2" w14:textId="77777777" w:rsidR="003F7925" w:rsidRDefault="0088524C">
      <w:pPr>
        <w:numPr>
          <w:ilvl w:val="1"/>
          <w:numId w:val="2"/>
        </w:numPr>
        <w:rPr>
          <w:sz w:val="22"/>
          <w:szCs w:val="22"/>
          <w:u w:val="single"/>
        </w:rPr>
      </w:pPr>
      <w:r>
        <w:rPr>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14:paraId="000000A3" w14:textId="77777777" w:rsidR="003F7925" w:rsidRDefault="003F7925">
      <w:pPr>
        <w:rPr>
          <w:sz w:val="22"/>
          <w:szCs w:val="22"/>
          <w:u w:val="single"/>
        </w:rPr>
      </w:pPr>
    </w:p>
    <w:p w14:paraId="000000A4" w14:textId="77777777" w:rsidR="003F7925" w:rsidRDefault="003F7925">
      <w:pPr>
        <w:rPr>
          <w:sz w:val="22"/>
          <w:szCs w:val="22"/>
          <w:u w:val="single"/>
        </w:rPr>
      </w:pPr>
    </w:p>
    <w:p w14:paraId="000000A5" w14:textId="77777777" w:rsidR="003F7925" w:rsidRDefault="0088524C">
      <w:pPr>
        <w:numPr>
          <w:ilvl w:val="1"/>
          <w:numId w:val="2"/>
        </w:numPr>
        <w:rPr>
          <w:sz w:val="22"/>
          <w:szCs w:val="22"/>
          <w:u w:val="single"/>
        </w:rPr>
      </w:pPr>
      <w:r>
        <w:rPr>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00000A6" w14:textId="77777777" w:rsidR="003F7925" w:rsidRDefault="003F7925">
      <w:pPr>
        <w:rPr>
          <w:sz w:val="22"/>
          <w:szCs w:val="22"/>
          <w:u w:val="single"/>
        </w:rPr>
      </w:pPr>
    </w:p>
    <w:p w14:paraId="000000A7" w14:textId="77777777" w:rsidR="003F7925" w:rsidRDefault="0088524C">
      <w:pPr>
        <w:numPr>
          <w:ilvl w:val="1"/>
          <w:numId w:val="2"/>
        </w:numPr>
        <w:rPr>
          <w:sz w:val="22"/>
          <w:szCs w:val="22"/>
          <w:u w:val="single"/>
        </w:rPr>
      </w:pPr>
      <w:r>
        <w:rPr>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14:paraId="000000A8" w14:textId="77777777" w:rsidR="003F7925" w:rsidRDefault="003F7925">
      <w:pPr>
        <w:rPr>
          <w:sz w:val="22"/>
          <w:szCs w:val="22"/>
          <w:u w:val="single"/>
        </w:rPr>
      </w:pPr>
    </w:p>
    <w:p w14:paraId="000000A9" w14:textId="77777777" w:rsidR="003F7925" w:rsidRDefault="0088524C">
      <w:pPr>
        <w:numPr>
          <w:ilvl w:val="0"/>
          <w:numId w:val="2"/>
        </w:numPr>
        <w:rPr>
          <w:sz w:val="22"/>
          <w:szCs w:val="22"/>
          <w:u w:val="single"/>
        </w:rPr>
      </w:pPr>
      <w:r>
        <w:rPr>
          <w:sz w:val="22"/>
          <w:szCs w:val="22"/>
          <w:u w:val="single"/>
        </w:rPr>
        <w:t>“Section 3” Compliance in the Provision of Training, Employment and Business Opportunities</w:t>
      </w:r>
      <w:r>
        <w:rPr>
          <w:sz w:val="22"/>
          <w:szCs w:val="22"/>
          <w:u w:val="single"/>
        </w:rPr>
        <w:br/>
      </w:r>
      <w:r>
        <w:rPr>
          <w:sz w:val="22"/>
          <w:szCs w:val="22"/>
        </w:rPr>
        <w:t xml:space="preserve">The work to be performed under this contract is subject to the requirements of Section 3 of the Housing and Urban Development Act of 1968, as amended (12 USC §1701u)(Section 3).  </w:t>
      </w:r>
      <w:r>
        <w:rPr>
          <w:sz w:val="22"/>
          <w:szCs w:val="22"/>
        </w:rPr>
        <w:br/>
      </w:r>
      <w:r>
        <w:rPr>
          <w:sz w:val="22"/>
          <w:szCs w:val="22"/>
        </w:rPr>
        <w:br/>
        <w:t xml:space="preserve">Section 3 requires that to the greatest extent feasible, opportunities for training and employment </w:t>
      </w:r>
      <w:r>
        <w:rPr>
          <w:sz w:val="22"/>
          <w:szCs w:val="22"/>
        </w:rPr>
        <w:lastRenderedPageBreak/>
        <w:t>be given to lower income residents of the project area and contracts for work in connection with the project be awarded to business concerns which are located in, or owned in substantial part by persons residing in the area of the project.</w:t>
      </w:r>
      <w:r>
        <w:rPr>
          <w:sz w:val="22"/>
          <w:szCs w:val="22"/>
          <w:u w:val="single"/>
        </w:rPr>
        <w:br/>
      </w:r>
      <w:r>
        <w:rPr>
          <w:sz w:val="22"/>
          <w:szCs w:val="22"/>
          <w:u w:val="single"/>
        </w:rPr>
        <w:br/>
      </w:r>
      <w:r>
        <w:rPr>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Pr>
          <w:sz w:val="22"/>
          <w:szCs w:val="22"/>
        </w:rPr>
        <w:br/>
      </w:r>
      <w:r>
        <w:rPr>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14:paraId="000000AA" w14:textId="77777777" w:rsidR="003F7925" w:rsidRDefault="003F7925">
      <w:pPr>
        <w:ind w:left="360"/>
        <w:rPr>
          <w:sz w:val="22"/>
          <w:szCs w:val="22"/>
          <w:u w:val="single"/>
        </w:rPr>
      </w:pPr>
    </w:p>
    <w:p w14:paraId="000000AB" w14:textId="1BA3AEE5" w:rsidR="003F7925" w:rsidRDefault="0088524C">
      <w:pPr>
        <w:ind w:left="360"/>
        <w:rPr>
          <w:sz w:val="22"/>
          <w:szCs w:val="22"/>
        </w:rPr>
      </w:pPr>
      <w:r>
        <w:rPr>
          <w:sz w:val="22"/>
          <w:szCs w:val="22"/>
        </w:rPr>
        <w:t>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w:t>
      </w:r>
      <w:r w:rsidR="005D5CF8">
        <w:rPr>
          <w:sz w:val="22"/>
          <w:szCs w:val="22"/>
        </w:rPr>
        <w:t xml:space="preserve">ed date the work shall begin.  </w:t>
      </w:r>
    </w:p>
    <w:p w14:paraId="000000AC" w14:textId="77777777" w:rsidR="003F7925" w:rsidRDefault="0088524C">
      <w:pPr>
        <w:ind w:left="360"/>
        <w:rPr>
          <w:sz w:val="22"/>
          <w:szCs w:val="22"/>
        </w:rPr>
      </w:pPr>
      <w:r>
        <w:rPr>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Pr>
          <w:sz w:val="22"/>
          <w:szCs w:val="22"/>
        </w:rPr>
        <w:br/>
      </w:r>
    </w:p>
    <w:p w14:paraId="000000AD" w14:textId="77777777" w:rsidR="003F7925" w:rsidRDefault="0088524C">
      <w:pPr>
        <w:ind w:left="360"/>
        <w:rPr>
          <w:sz w:val="22"/>
          <w:szCs w:val="22"/>
        </w:rPr>
      </w:pPr>
      <w:r>
        <w:rPr>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000000AE" w14:textId="77777777" w:rsidR="003F7925" w:rsidRDefault="0088524C">
      <w:pPr>
        <w:ind w:left="360"/>
        <w:rPr>
          <w:sz w:val="22"/>
          <w:szCs w:val="22"/>
          <w:u w:val="single"/>
        </w:rPr>
      </w:pPr>
      <w:r>
        <w:rPr>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 including termination of this contract for default, and debarment or suspension from future HUD assisted contracts..</w:t>
      </w:r>
      <w:r>
        <w:rPr>
          <w:sz w:val="22"/>
          <w:szCs w:val="22"/>
          <w:u w:val="single"/>
        </w:rPr>
        <w:br/>
      </w:r>
    </w:p>
    <w:p w14:paraId="000000AF" w14:textId="77777777" w:rsidR="003F7925" w:rsidRDefault="0088524C">
      <w:pPr>
        <w:numPr>
          <w:ilvl w:val="0"/>
          <w:numId w:val="2"/>
        </w:numPr>
        <w:rPr>
          <w:sz w:val="22"/>
          <w:szCs w:val="22"/>
          <w:u w:val="single"/>
        </w:rPr>
      </w:pPr>
      <w:r>
        <w:rPr>
          <w:sz w:val="22"/>
          <w:szCs w:val="22"/>
          <w:u w:val="single"/>
        </w:rPr>
        <w:t>Davis-Bacon Act</w:t>
      </w:r>
      <w:r>
        <w:rPr>
          <w:sz w:val="22"/>
          <w:szCs w:val="22"/>
          <w:u w:val="single"/>
        </w:rPr>
        <w:br/>
      </w:r>
      <w:r>
        <w:rPr>
          <w:sz w:val="22"/>
          <w:szCs w:val="22"/>
        </w:rPr>
        <w:t>If applicable, the Contractor agrees to comply with the Davis-Bacon Act of 1931 (40 USC §276a) as supplemented by Department of Labor regulations (29 CFR parts 1, 3, 5, 6, and 7).</w:t>
      </w:r>
    </w:p>
    <w:p w14:paraId="000000B0" w14:textId="77777777" w:rsidR="003F7925" w:rsidRDefault="003F7925">
      <w:pPr>
        <w:rPr>
          <w:sz w:val="22"/>
          <w:szCs w:val="22"/>
          <w:u w:val="single"/>
        </w:rPr>
      </w:pPr>
    </w:p>
    <w:p w14:paraId="000000B1" w14:textId="77777777" w:rsidR="003F7925" w:rsidRDefault="0088524C">
      <w:pPr>
        <w:numPr>
          <w:ilvl w:val="0"/>
          <w:numId w:val="2"/>
        </w:numPr>
        <w:rPr>
          <w:sz w:val="22"/>
          <w:szCs w:val="22"/>
          <w:u w:val="single"/>
        </w:rPr>
      </w:pPr>
      <w:r>
        <w:rPr>
          <w:sz w:val="22"/>
          <w:szCs w:val="22"/>
          <w:u w:val="single"/>
        </w:rPr>
        <w:lastRenderedPageBreak/>
        <w:t>Contract Work Hours and Safety Standards Act</w:t>
      </w:r>
      <w:r>
        <w:rPr>
          <w:sz w:val="22"/>
          <w:szCs w:val="22"/>
        </w:rPr>
        <w:br/>
        <w:t>If applicable, the Contractor agrees to comply with Sections 103 and 107 of the Contract Work Hours and Safety Standards Act (40 USC §327 et. seq.) as supplemented by Department of Labor regulations (29 CFR part 5).</w:t>
      </w:r>
    </w:p>
    <w:p w14:paraId="000000B2" w14:textId="77777777" w:rsidR="003F7925" w:rsidRDefault="003F7925">
      <w:pPr>
        <w:rPr>
          <w:sz w:val="22"/>
          <w:szCs w:val="22"/>
          <w:u w:val="single"/>
        </w:rPr>
      </w:pPr>
    </w:p>
    <w:p w14:paraId="000000B3" w14:textId="77777777" w:rsidR="003F7925" w:rsidRDefault="0088524C">
      <w:pPr>
        <w:numPr>
          <w:ilvl w:val="0"/>
          <w:numId w:val="2"/>
        </w:numPr>
        <w:rPr>
          <w:sz w:val="22"/>
          <w:szCs w:val="22"/>
          <w:u w:val="single"/>
        </w:rPr>
      </w:pPr>
      <w:r>
        <w:rPr>
          <w:sz w:val="22"/>
          <w:szCs w:val="22"/>
          <w:u w:val="single"/>
        </w:rPr>
        <w:t>Copeland “Anti-Kickback” Act</w:t>
      </w:r>
      <w:r>
        <w:rPr>
          <w:sz w:val="22"/>
          <w:szCs w:val="22"/>
          <w:u w:val="single"/>
        </w:rPr>
        <w:br/>
      </w:r>
      <w:r>
        <w:rPr>
          <w:sz w:val="22"/>
          <w:szCs w:val="22"/>
        </w:rPr>
        <w:t>If applicable, the Contractor agrees to comply with the Copeland “Anti-Kickback” Act (18 USC §874 and 40 USC §276c) as supplemented by Department of Labor regulations (29 CFR part 3), respective to all contractors and sub grants for construction or repair services.</w:t>
      </w:r>
    </w:p>
    <w:p w14:paraId="000000B4" w14:textId="77777777" w:rsidR="003F7925" w:rsidRDefault="003F7925">
      <w:pPr>
        <w:rPr>
          <w:sz w:val="22"/>
          <w:szCs w:val="22"/>
          <w:u w:val="single"/>
        </w:rPr>
      </w:pPr>
    </w:p>
    <w:p w14:paraId="000000B5" w14:textId="77777777" w:rsidR="003F7925" w:rsidRDefault="0088524C">
      <w:pPr>
        <w:numPr>
          <w:ilvl w:val="0"/>
          <w:numId w:val="2"/>
        </w:numPr>
        <w:rPr>
          <w:sz w:val="22"/>
          <w:szCs w:val="22"/>
        </w:rPr>
      </w:pPr>
      <w:r>
        <w:rPr>
          <w:sz w:val="22"/>
          <w:szCs w:val="22"/>
          <w:u w:val="single"/>
        </w:rPr>
        <w:t>Department of Housing and Urban Development Lead Based Paint Regulations</w:t>
      </w:r>
      <w:r>
        <w:rPr>
          <w:sz w:val="22"/>
          <w:szCs w:val="22"/>
          <w:u w:val="single"/>
        </w:rPr>
        <w:br/>
      </w:r>
      <w:r>
        <w:rPr>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Pr>
          <w:sz w:val="22"/>
          <w:szCs w:val="22"/>
        </w:rPr>
        <w:br/>
      </w:r>
      <w:r>
        <w:rPr>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Pr>
          <w:sz w:val="22"/>
          <w:szCs w:val="22"/>
        </w:rPr>
        <w:br/>
      </w:r>
      <w:r>
        <w:rPr>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Pr>
          <w:sz w:val="22"/>
          <w:szCs w:val="22"/>
        </w:rPr>
        <w:br/>
      </w:r>
      <w:r>
        <w:rPr>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14:paraId="000000B6" w14:textId="77777777" w:rsidR="003F7925" w:rsidRDefault="003F7925">
      <w:pPr>
        <w:rPr>
          <w:sz w:val="22"/>
          <w:szCs w:val="22"/>
        </w:rPr>
      </w:pPr>
    </w:p>
    <w:p w14:paraId="000000B7" w14:textId="77777777" w:rsidR="003F7925" w:rsidRDefault="0088524C">
      <w:pPr>
        <w:numPr>
          <w:ilvl w:val="0"/>
          <w:numId w:val="2"/>
        </w:numPr>
        <w:rPr>
          <w:sz w:val="22"/>
          <w:szCs w:val="22"/>
        </w:rPr>
      </w:pPr>
      <w:r>
        <w:rPr>
          <w:sz w:val="22"/>
          <w:szCs w:val="22"/>
          <w:u w:val="single"/>
        </w:rPr>
        <w:t>Subcontractors.</w:t>
      </w:r>
      <w:r>
        <w:rPr>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14:paraId="000000B8" w14:textId="77777777" w:rsidR="003F7925" w:rsidRDefault="003F7925">
      <w:pPr>
        <w:rPr>
          <w:sz w:val="22"/>
          <w:szCs w:val="22"/>
        </w:rPr>
      </w:pPr>
    </w:p>
    <w:p w14:paraId="000000BA" w14:textId="63745967" w:rsidR="003F7925" w:rsidRDefault="0088524C" w:rsidP="005D5CF8">
      <w:pPr>
        <w:ind w:left="360"/>
        <w:rPr>
          <w:sz w:val="22"/>
          <w:szCs w:val="22"/>
        </w:rPr>
      </w:pPr>
      <w:r>
        <w:rPr>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14:paraId="2CFAAC18" w14:textId="77777777" w:rsidR="005D5CF8" w:rsidRPr="005D5CF8" w:rsidRDefault="005D5CF8" w:rsidP="005D5CF8">
      <w:pPr>
        <w:ind w:left="360"/>
        <w:rPr>
          <w:sz w:val="22"/>
          <w:szCs w:val="22"/>
        </w:rPr>
      </w:pPr>
    </w:p>
    <w:p w14:paraId="000000BB" w14:textId="3D778373" w:rsidR="003F7925" w:rsidRDefault="0088524C">
      <w:pPr>
        <w:numPr>
          <w:ilvl w:val="0"/>
          <w:numId w:val="2"/>
        </w:numPr>
        <w:rPr>
          <w:sz w:val="22"/>
          <w:szCs w:val="22"/>
        </w:rPr>
      </w:pPr>
      <w:r>
        <w:rPr>
          <w:sz w:val="22"/>
          <w:szCs w:val="22"/>
          <w:u w:val="single"/>
        </w:rPr>
        <w:t>Patent Rights, Copyrights and Rights in Data.</w:t>
      </w:r>
      <w:r>
        <w:rPr>
          <w:sz w:val="22"/>
          <w:szCs w:val="22"/>
        </w:rPr>
        <w:t xml:space="preserve">  If this contract results in any copyrightable materials or inventions, the Contractor agrees to comply with Land Bank’s requirements and regulations pertaining to patent rights with respect of any discovery or invention which arises or is </w:t>
      </w:r>
      <w:r>
        <w:rPr>
          <w:sz w:val="22"/>
          <w:szCs w:val="22"/>
        </w:rPr>
        <w:lastRenderedPageBreak/>
        <w:t>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14:paraId="000000BC" w14:textId="77777777" w:rsidR="003F7925" w:rsidRDefault="003F7925">
      <w:pPr>
        <w:rPr>
          <w:sz w:val="22"/>
          <w:szCs w:val="22"/>
        </w:rPr>
      </w:pPr>
    </w:p>
    <w:p w14:paraId="000000BD" w14:textId="77777777" w:rsidR="003F7925" w:rsidRDefault="0088524C">
      <w:pPr>
        <w:numPr>
          <w:ilvl w:val="0"/>
          <w:numId w:val="2"/>
        </w:numPr>
        <w:rPr>
          <w:sz w:val="22"/>
          <w:szCs w:val="22"/>
        </w:rPr>
      </w:pPr>
      <w:r>
        <w:rPr>
          <w:sz w:val="22"/>
          <w:szCs w:val="22"/>
          <w:u w:val="single"/>
        </w:rPr>
        <w:t>Clean Air and Water Act and Federal Water Pollution Control Act and EPA Regulations</w:t>
      </w:r>
      <w:r>
        <w:rPr>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14:paraId="000000BE" w14:textId="77777777" w:rsidR="003F7925" w:rsidRDefault="003F7925">
      <w:pPr>
        <w:pBdr>
          <w:top w:val="nil"/>
          <w:left w:val="nil"/>
          <w:bottom w:val="nil"/>
          <w:right w:val="nil"/>
          <w:between w:val="nil"/>
        </w:pBdr>
        <w:ind w:left="720"/>
        <w:rPr>
          <w:rFonts w:eastAsia="Arial" w:cs="Arial"/>
          <w:color w:val="000000"/>
          <w:sz w:val="22"/>
          <w:szCs w:val="22"/>
        </w:rPr>
      </w:pPr>
    </w:p>
    <w:p w14:paraId="000000BF" w14:textId="77777777" w:rsidR="003F7925" w:rsidRDefault="003F7925">
      <w:pPr>
        <w:pBdr>
          <w:top w:val="nil"/>
          <w:left w:val="nil"/>
          <w:bottom w:val="nil"/>
          <w:right w:val="nil"/>
          <w:between w:val="nil"/>
        </w:pBdr>
        <w:ind w:left="720"/>
        <w:rPr>
          <w:rFonts w:eastAsia="Arial" w:cs="Arial"/>
          <w:color w:val="000000"/>
          <w:sz w:val="22"/>
          <w:szCs w:val="22"/>
        </w:rPr>
      </w:pPr>
    </w:p>
    <w:p w14:paraId="000000C0" w14:textId="77777777" w:rsidR="003F7925" w:rsidRDefault="0088524C">
      <w:pPr>
        <w:numPr>
          <w:ilvl w:val="0"/>
          <w:numId w:val="2"/>
        </w:numPr>
        <w:rPr>
          <w:sz w:val="22"/>
          <w:szCs w:val="22"/>
        </w:rPr>
      </w:pPr>
      <w:r>
        <w:rPr>
          <w:sz w:val="22"/>
          <w:szCs w:val="22"/>
          <w:u w:val="single"/>
        </w:rPr>
        <w:t>Byrd Anti-Lobbying Amendment (31 U.S.C. 1352).</w:t>
      </w:r>
      <w:r>
        <w:rPr>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Pr>
          <w:sz w:val="22"/>
          <w:szCs w:val="22"/>
        </w:rPr>
        <w:t>tier</w:t>
      </w:r>
      <w:proofErr w:type="spellEnd"/>
      <w:r>
        <w:rPr>
          <w:sz w:val="22"/>
          <w:szCs w:val="22"/>
        </w:rPr>
        <w:t xml:space="preserve"> up to the recipient.</w:t>
      </w:r>
    </w:p>
    <w:p w14:paraId="000000C1" w14:textId="77777777" w:rsidR="003F7925" w:rsidRDefault="003F7925">
      <w:pPr>
        <w:pBdr>
          <w:top w:val="nil"/>
          <w:left w:val="nil"/>
          <w:bottom w:val="nil"/>
          <w:right w:val="nil"/>
          <w:between w:val="nil"/>
        </w:pBdr>
        <w:ind w:left="720"/>
        <w:rPr>
          <w:rFonts w:eastAsia="Arial" w:cs="Arial"/>
          <w:color w:val="000000"/>
          <w:sz w:val="22"/>
          <w:szCs w:val="22"/>
        </w:rPr>
      </w:pPr>
    </w:p>
    <w:p w14:paraId="000000C2" w14:textId="77777777" w:rsidR="003F7925" w:rsidRDefault="0088524C">
      <w:pPr>
        <w:numPr>
          <w:ilvl w:val="0"/>
          <w:numId w:val="2"/>
        </w:numPr>
        <w:rPr>
          <w:sz w:val="22"/>
          <w:szCs w:val="22"/>
        </w:rPr>
      </w:pPr>
      <w:r>
        <w:rPr>
          <w:sz w:val="22"/>
          <w:szCs w:val="22"/>
          <w:u w:val="single"/>
        </w:rPr>
        <w:t>Energy Policy and Conservation Act</w:t>
      </w:r>
      <w:r>
        <w:rPr>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14:paraId="000000C3" w14:textId="77777777" w:rsidR="003F7925" w:rsidRDefault="003F7925">
      <w:pPr>
        <w:ind w:left="360"/>
        <w:rPr>
          <w:sz w:val="22"/>
          <w:szCs w:val="22"/>
        </w:rPr>
      </w:pPr>
    </w:p>
    <w:p w14:paraId="000000C4" w14:textId="77777777" w:rsidR="003F7925" w:rsidRDefault="0088524C">
      <w:pPr>
        <w:numPr>
          <w:ilvl w:val="0"/>
          <w:numId w:val="2"/>
        </w:numPr>
        <w:rPr>
          <w:sz w:val="22"/>
          <w:szCs w:val="22"/>
        </w:rPr>
      </w:pPr>
      <w:r>
        <w:rPr>
          <w:sz w:val="22"/>
          <w:szCs w:val="22"/>
          <w:u w:val="single"/>
        </w:rPr>
        <w:t>Debarment and Suspension</w:t>
      </w:r>
      <w:r>
        <w:rPr>
          <w:sz w:val="22"/>
          <w:szCs w:val="22"/>
        </w:rPr>
        <w:t>.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000000C5" w14:textId="77777777" w:rsidR="003F7925" w:rsidRDefault="003F7925">
      <w:pPr>
        <w:ind w:left="360"/>
        <w:rPr>
          <w:sz w:val="22"/>
          <w:szCs w:val="22"/>
        </w:rPr>
      </w:pPr>
    </w:p>
    <w:p w14:paraId="000000C6" w14:textId="77777777" w:rsidR="003F7925" w:rsidRDefault="0088524C">
      <w:pPr>
        <w:numPr>
          <w:ilvl w:val="0"/>
          <w:numId w:val="2"/>
        </w:numPr>
        <w:rPr>
          <w:sz w:val="22"/>
          <w:szCs w:val="22"/>
        </w:rPr>
      </w:pPr>
      <w:r>
        <w:rPr>
          <w:sz w:val="22"/>
          <w:szCs w:val="22"/>
          <w:u w:val="single"/>
        </w:rPr>
        <w:t>Iran Linked Business</w:t>
      </w:r>
      <w:r>
        <w:rPr>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14:paraId="30D2863C" w14:textId="7D6E6967" w:rsidR="005D5CF8" w:rsidRPr="005D5CF8" w:rsidRDefault="005D5CF8" w:rsidP="005D5CF8">
      <w:pPr>
        <w:rPr>
          <w:sz w:val="22"/>
          <w:szCs w:val="22"/>
        </w:rPr>
      </w:pPr>
    </w:p>
    <w:p w14:paraId="000000C8" w14:textId="0FE15D25" w:rsidR="003F7925" w:rsidRDefault="0088524C">
      <w:pPr>
        <w:numPr>
          <w:ilvl w:val="0"/>
          <w:numId w:val="2"/>
        </w:numPr>
        <w:rPr>
          <w:sz w:val="22"/>
          <w:szCs w:val="22"/>
        </w:rPr>
      </w:pPr>
      <w:r>
        <w:rPr>
          <w:sz w:val="22"/>
          <w:szCs w:val="22"/>
          <w:u w:val="single"/>
        </w:rPr>
        <w:t>Compliance with Requirements in Part 92</w:t>
      </w:r>
      <w:r>
        <w:rPr>
          <w:sz w:val="22"/>
          <w:szCs w:val="22"/>
        </w:rPr>
        <w:t>. The Contractor is subject to the requirements in Part 92, except 92.352, that are applicable to the City of L</w:t>
      </w:r>
      <w:r w:rsidR="00866131">
        <w:rPr>
          <w:sz w:val="22"/>
          <w:szCs w:val="22"/>
        </w:rPr>
        <w:t>eslie</w:t>
      </w:r>
      <w:r>
        <w:rPr>
          <w:sz w:val="22"/>
          <w:szCs w:val="22"/>
        </w:rPr>
        <w:t>,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14:paraId="000000C9" w14:textId="77777777" w:rsidR="003F7925" w:rsidRDefault="003F7925">
      <w:pPr>
        <w:ind w:left="360"/>
        <w:rPr>
          <w:sz w:val="22"/>
          <w:szCs w:val="22"/>
        </w:rPr>
      </w:pPr>
    </w:p>
    <w:p w14:paraId="000000CA" w14:textId="77777777" w:rsidR="003F7925" w:rsidRDefault="003F7925">
      <w:pPr>
        <w:ind w:left="360"/>
        <w:rPr>
          <w:sz w:val="22"/>
          <w:szCs w:val="22"/>
        </w:rPr>
      </w:pPr>
    </w:p>
    <w:p w14:paraId="000000CB" w14:textId="77777777" w:rsidR="003F7925" w:rsidRDefault="0088524C">
      <w:pPr>
        <w:jc w:val="center"/>
        <w:rPr>
          <w:b/>
          <w:sz w:val="22"/>
          <w:szCs w:val="22"/>
        </w:rPr>
      </w:pPr>
      <w:r>
        <w:rPr>
          <w:b/>
          <w:sz w:val="22"/>
          <w:szCs w:val="22"/>
        </w:rPr>
        <w:lastRenderedPageBreak/>
        <w:t>ARTICLE V.  AGREEMENT</w:t>
      </w:r>
    </w:p>
    <w:p w14:paraId="000000CC" w14:textId="77777777" w:rsidR="003F7925" w:rsidRDefault="003F7925">
      <w:pPr>
        <w:jc w:val="center"/>
        <w:rPr>
          <w:b/>
          <w:sz w:val="22"/>
          <w:szCs w:val="22"/>
          <w:u w:val="single"/>
        </w:rPr>
      </w:pPr>
    </w:p>
    <w:p w14:paraId="000000CD" w14:textId="77777777" w:rsidR="003F7925" w:rsidRDefault="0088524C">
      <w:pPr>
        <w:numPr>
          <w:ilvl w:val="0"/>
          <w:numId w:val="8"/>
        </w:numPr>
        <w:rPr>
          <w:sz w:val="22"/>
          <w:szCs w:val="22"/>
        </w:rPr>
      </w:pPr>
      <w:r>
        <w:rPr>
          <w:sz w:val="22"/>
          <w:szCs w:val="22"/>
          <w:u w:val="single"/>
        </w:rPr>
        <w:t>Severability</w:t>
      </w:r>
      <w:r>
        <w:rPr>
          <w:sz w:val="22"/>
          <w:szCs w:val="22"/>
          <w:u w:val="single"/>
        </w:rPr>
        <w:br/>
      </w:r>
      <w:r>
        <w:rPr>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Pr>
          <w:sz w:val="22"/>
          <w:szCs w:val="22"/>
        </w:rPr>
        <w:br/>
      </w:r>
      <w:r>
        <w:rPr>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Pr>
          <w:sz w:val="22"/>
          <w:szCs w:val="22"/>
        </w:rPr>
        <w:br/>
      </w:r>
    </w:p>
    <w:p w14:paraId="000000CE" w14:textId="77777777" w:rsidR="003F7925" w:rsidRDefault="0088524C">
      <w:pPr>
        <w:numPr>
          <w:ilvl w:val="0"/>
          <w:numId w:val="8"/>
        </w:numPr>
        <w:rPr>
          <w:sz w:val="22"/>
          <w:szCs w:val="22"/>
        </w:rPr>
      </w:pPr>
      <w:r>
        <w:rPr>
          <w:sz w:val="22"/>
          <w:szCs w:val="22"/>
          <w:u w:val="single"/>
        </w:rPr>
        <w:t>Entirety of Agreement</w:t>
      </w:r>
      <w:r>
        <w:rPr>
          <w:sz w:val="22"/>
          <w:szCs w:val="22"/>
          <w:u w:val="single"/>
        </w:rPr>
        <w:br/>
      </w:r>
      <w:r>
        <w:rPr>
          <w:sz w:val="22"/>
          <w:szCs w:val="22"/>
        </w:rPr>
        <w:t>This contract constitutes the entire agreement between the Land Bank and Contractor.  Any changes or modifications to this contract shall be in writing, signed by all parties hereto.</w:t>
      </w:r>
      <w:r>
        <w:rPr>
          <w:sz w:val="22"/>
          <w:szCs w:val="22"/>
        </w:rPr>
        <w:br/>
      </w:r>
      <w:r>
        <w:rPr>
          <w:sz w:val="22"/>
          <w:szCs w:val="22"/>
        </w:rPr>
        <w:br/>
        <w:t>The Land Bank and Contractor agree that they have read this contract and understand the terms contained herein.</w:t>
      </w:r>
    </w:p>
    <w:p w14:paraId="000000CF" w14:textId="77777777" w:rsidR="003F7925" w:rsidRDefault="0088524C">
      <w:pPr>
        <w:spacing w:after="160" w:line="259" w:lineRule="auto"/>
        <w:rPr>
          <w:sz w:val="22"/>
          <w:szCs w:val="22"/>
        </w:rPr>
      </w:pPr>
      <w:r>
        <w:br w:type="page"/>
      </w:r>
    </w:p>
    <w:p w14:paraId="000000D0" w14:textId="77777777" w:rsidR="003F7925" w:rsidRDefault="0088524C">
      <w:pPr>
        <w:rPr>
          <w:sz w:val="22"/>
          <w:szCs w:val="22"/>
        </w:rPr>
      </w:pPr>
      <w:r>
        <w:rPr>
          <w:b/>
          <w:sz w:val="22"/>
          <w:szCs w:val="22"/>
        </w:rPr>
        <w:lastRenderedPageBreak/>
        <w:t>IN WITNESS WHEREOF</w:t>
      </w:r>
      <w:r>
        <w:rPr>
          <w:sz w:val="22"/>
          <w:szCs w:val="22"/>
        </w:rPr>
        <w:t>, the parties hereto have executed this contract the day and year first written above.</w:t>
      </w:r>
    </w:p>
    <w:p w14:paraId="000000D1" w14:textId="77777777" w:rsidR="003F7925" w:rsidRDefault="003F7925">
      <w:pPr>
        <w:rPr>
          <w:sz w:val="22"/>
          <w:szCs w:val="22"/>
        </w:rPr>
      </w:pPr>
    </w:p>
    <w:p w14:paraId="000000D2" w14:textId="61020B4E" w:rsidR="003F7925" w:rsidRDefault="005E575C">
      <w:pPr>
        <w:tabs>
          <w:tab w:val="left" w:pos="5400"/>
        </w:tabs>
        <w:rPr>
          <w:sz w:val="22"/>
          <w:szCs w:val="22"/>
        </w:rPr>
      </w:pPr>
      <w:r>
        <w:rPr>
          <w:sz w:val="22"/>
          <w:szCs w:val="22"/>
        </w:rPr>
        <w:t>CONTRACTOR</w:t>
      </w:r>
    </w:p>
    <w:p w14:paraId="000000D3" w14:textId="77777777" w:rsidR="003F7925" w:rsidRDefault="003F7925">
      <w:pPr>
        <w:tabs>
          <w:tab w:val="left" w:pos="5400"/>
        </w:tabs>
        <w:rPr>
          <w:sz w:val="22"/>
          <w:szCs w:val="22"/>
        </w:rPr>
      </w:pPr>
    </w:p>
    <w:p w14:paraId="000000D4" w14:textId="77777777" w:rsidR="003F7925" w:rsidRDefault="0088524C">
      <w:pPr>
        <w:tabs>
          <w:tab w:val="right" w:pos="3600"/>
          <w:tab w:val="left" w:pos="5400"/>
          <w:tab w:val="right" w:pos="9360"/>
        </w:tabs>
        <w:rPr>
          <w:sz w:val="22"/>
          <w:szCs w:val="22"/>
        </w:rPr>
      </w:pPr>
      <w:r>
        <w:rPr>
          <w:sz w:val="22"/>
          <w:szCs w:val="22"/>
        </w:rPr>
        <w:tab/>
      </w:r>
      <w:r>
        <w:rPr>
          <w:sz w:val="22"/>
          <w:szCs w:val="22"/>
        </w:rPr>
        <w:tab/>
      </w:r>
    </w:p>
    <w:p w14:paraId="000000D5" w14:textId="31DBE264" w:rsidR="003F7925" w:rsidRDefault="0088524C">
      <w:pPr>
        <w:tabs>
          <w:tab w:val="left" w:pos="720"/>
          <w:tab w:val="left" w:pos="5400"/>
          <w:tab w:val="left" w:pos="6480"/>
          <w:tab w:val="right" w:pos="9360"/>
        </w:tabs>
        <w:rPr>
          <w:sz w:val="22"/>
          <w:szCs w:val="22"/>
        </w:rPr>
      </w:pPr>
      <w:r>
        <w:rPr>
          <w:sz w:val="22"/>
          <w:szCs w:val="22"/>
        </w:rPr>
        <w:t xml:space="preserve">  By: </w:t>
      </w:r>
    </w:p>
    <w:p w14:paraId="000000D6" w14:textId="5B88F2F0" w:rsidR="003F7925" w:rsidRDefault="0088524C">
      <w:pPr>
        <w:tabs>
          <w:tab w:val="left" w:pos="720"/>
          <w:tab w:val="left" w:pos="5400"/>
          <w:tab w:val="left" w:pos="6480"/>
          <w:tab w:val="right" w:pos="9360"/>
        </w:tabs>
        <w:rPr>
          <w:sz w:val="22"/>
          <w:szCs w:val="22"/>
        </w:rPr>
      </w:pPr>
      <w:r>
        <w:rPr>
          <w:sz w:val="22"/>
          <w:szCs w:val="22"/>
        </w:rPr>
        <w:t xml:space="preserve">  Its:  </w:t>
      </w:r>
      <w:r>
        <w:rPr>
          <w:sz w:val="22"/>
          <w:szCs w:val="22"/>
        </w:rPr>
        <w:tab/>
        <w:t xml:space="preserve"> </w:t>
      </w:r>
      <w:r>
        <w:rPr>
          <w:sz w:val="22"/>
          <w:szCs w:val="22"/>
        </w:rPr>
        <w:tab/>
      </w:r>
    </w:p>
    <w:p w14:paraId="000000D7" w14:textId="77777777" w:rsidR="003F7925" w:rsidRDefault="003F7925">
      <w:pPr>
        <w:tabs>
          <w:tab w:val="left" w:pos="5400"/>
        </w:tabs>
        <w:rPr>
          <w:sz w:val="22"/>
          <w:szCs w:val="22"/>
        </w:rPr>
      </w:pPr>
    </w:p>
    <w:p w14:paraId="000000D8" w14:textId="77777777" w:rsidR="003F7925" w:rsidRDefault="003F7925">
      <w:pPr>
        <w:tabs>
          <w:tab w:val="left" w:pos="5400"/>
        </w:tabs>
        <w:rPr>
          <w:sz w:val="22"/>
          <w:szCs w:val="22"/>
        </w:rPr>
      </w:pPr>
    </w:p>
    <w:p w14:paraId="000000D9" w14:textId="77777777" w:rsidR="003F7925" w:rsidRDefault="0088524C">
      <w:pPr>
        <w:tabs>
          <w:tab w:val="left" w:pos="2880"/>
        </w:tabs>
        <w:spacing w:line="260" w:lineRule="auto"/>
        <w:rPr>
          <w:sz w:val="22"/>
          <w:szCs w:val="22"/>
        </w:rPr>
      </w:pPr>
      <w:r>
        <w:rPr>
          <w:sz w:val="22"/>
          <w:szCs w:val="22"/>
        </w:rPr>
        <w:t>STATE OF MICHIGAN)</w:t>
      </w:r>
    </w:p>
    <w:p w14:paraId="000000DA" w14:textId="77777777" w:rsidR="003F7925" w:rsidRDefault="0088524C">
      <w:pPr>
        <w:tabs>
          <w:tab w:val="left" w:pos="2880"/>
        </w:tabs>
        <w:spacing w:line="260" w:lineRule="auto"/>
        <w:rPr>
          <w:sz w:val="22"/>
          <w:szCs w:val="22"/>
        </w:rPr>
      </w:pPr>
      <w:r>
        <w:rPr>
          <w:sz w:val="22"/>
          <w:szCs w:val="22"/>
        </w:rPr>
        <w:t>COUNTY OF INGHAM)</w:t>
      </w:r>
    </w:p>
    <w:p w14:paraId="000000DB" w14:textId="77777777" w:rsidR="003F7925" w:rsidRDefault="003F7925">
      <w:pPr>
        <w:spacing w:line="260" w:lineRule="auto"/>
        <w:rPr>
          <w:sz w:val="22"/>
          <w:szCs w:val="22"/>
        </w:rPr>
      </w:pPr>
    </w:p>
    <w:p w14:paraId="000000DC" w14:textId="3ADA20D6" w:rsidR="003F7925" w:rsidRDefault="0088524C">
      <w:pPr>
        <w:spacing w:line="360" w:lineRule="auto"/>
        <w:rPr>
          <w:sz w:val="22"/>
          <w:szCs w:val="22"/>
        </w:rPr>
      </w:pPr>
      <w:r>
        <w:rPr>
          <w:sz w:val="22"/>
          <w:szCs w:val="22"/>
        </w:rPr>
        <w:tab/>
        <w:t xml:space="preserve">The foregoing instrument was acknowledged before me in ___________________ County, Michigan, this _______ day of </w:t>
      </w:r>
      <w:r w:rsidR="0001337B">
        <w:rPr>
          <w:sz w:val="22"/>
          <w:szCs w:val="22"/>
        </w:rPr>
        <w:t>January</w:t>
      </w:r>
      <w:r>
        <w:rPr>
          <w:sz w:val="22"/>
          <w:szCs w:val="22"/>
        </w:rPr>
        <w:t>, 202</w:t>
      </w:r>
      <w:r w:rsidR="0001337B">
        <w:rPr>
          <w:sz w:val="22"/>
          <w:szCs w:val="22"/>
        </w:rPr>
        <w:t>4</w:t>
      </w:r>
      <w:r>
        <w:rPr>
          <w:sz w:val="22"/>
          <w:szCs w:val="22"/>
        </w:rPr>
        <w:t xml:space="preserve">, by </w:t>
      </w:r>
      <w:r w:rsidR="0001337B">
        <w:rPr>
          <w:sz w:val="22"/>
          <w:szCs w:val="22"/>
        </w:rPr>
        <w:t>____________________</w:t>
      </w:r>
      <w:r>
        <w:rPr>
          <w:sz w:val="22"/>
          <w:szCs w:val="22"/>
        </w:rPr>
        <w:t xml:space="preserve"> on behalf of </w:t>
      </w:r>
      <w:r w:rsidR="0001337B">
        <w:rPr>
          <w:sz w:val="22"/>
          <w:szCs w:val="22"/>
        </w:rPr>
        <w:t>_____________________.</w:t>
      </w:r>
    </w:p>
    <w:p w14:paraId="000000DD" w14:textId="77777777" w:rsidR="003F7925" w:rsidRDefault="003F7925">
      <w:pPr>
        <w:spacing w:line="260" w:lineRule="auto"/>
        <w:rPr>
          <w:sz w:val="22"/>
          <w:szCs w:val="22"/>
        </w:rPr>
      </w:pPr>
    </w:p>
    <w:p w14:paraId="000000DE" w14:textId="77777777" w:rsidR="003F7925" w:rsidRDefault="0088524C">
      <w:pPr>
        <w:keepNext/>
        <w:tabs>
          <w:tab w:val="left" w:pos="4680"/>
          <w:tab w:val="right" w:pos="9360"/>
        </w:tabs>
        <w:spacing w:line="260" w:lineRule="auto"/>
        <w:rPr>
          <w:sz w:val="22"/>
          <w:szCs w:val="22"/>
        </w:rPr>
      </w:pPr>
      <w:r>
        <w:rPr>
          <w:sz w:val="22"/>
          <w:szCs w:val="22"/>
        </w:rPr>
        <w:tab/>
      </w:r>
      <w:r>
        <w:rPr>
          <w:sz w:val="22"/>
          <w:szCs w:val="22"/>
          <w:u w:val="single"/>
        </w:rPr>
        <w:tab/>
      </w:r>
    </w:p>
    <w:p w14:paraId="000000DF" w14:textId="77777777" w:rsidR="003F7925" w:rsidRDefault="008852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 State of Michigan</w:t>
      </w:r>
    </w:p>
    <w:p w14:paraId="000000E0" w14:textId="77777777" w:rsidR="003F7925" w:rsidRDefault="008852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County of ___________________________</w:t>
      </w:r>
    </w:p>
    <w:p w14:paraId="000000E1" w14:textId="77777777" w:rsidR="003F7925" w:rsidRDefault="008852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My Commission Expires: </w:t>
      </w:r>
      <w:r>
        <w:rPr>
          <w:sz w:val="22"/>
          <w:szCs w:val="22"/>
          <w:u w:val="single"/>
        </w:rPr>
        <w:t xml:space="preserve">    </w:t>
      </w:r>
      <w:r>
        <w:rPr>
          <w:sz w:val="22"/>
          <w:szCs w:val="22"/>
          <w:u w:val="single"/>
        </w:rPr>
        <w:tab/>
      </w:r>
      <w:r>
        <w:rPr>
          <w:sz w:val="22"/>
          <w:szCs w:val="22"/>
          <w:u w:val="single"/>
        </w:rPr>
        <w:tab/>
      </w:r>
      <w:r>
        <w:rPr>
          <w:sz w:val="22"/>
          <w:szCs w:val="22"/>
          <w:u w:val="single"/>
        </w:rPr>
        <w:tab/>
      </w:r>
    </w:p>
    <w:p w14:paraId="000000E2" w14:textId="77777777" w:rsidR="003F7925" w:rsidRDefault="008852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Acting in the County of _________________</w:t>
      </w:r>
    </w:p>
    <w:p w14:paraId="000000E3" w14:textId="77777777" w:rsidR="003F7925" w:rsidRDefault="003F7925">
      <w:pPr>
        <w:tabs>
          <w:tab w:val="left" w:pos="4680"/>
          <w:tab w:val="right" w:pos="9360"/>
        </w:tabs>
        <w:spacing w:line="260" w:lineRule="auto"/>
        <w:rPr>
          <w:sz w:val="22"/>
          <w:szCs w:val="22"/>
        </w:rPr>
      </w:pPr>
    </w:p>
    <w:p w14:paraId="000000E4" w14:textId="77777777" w:rsidR="003F7925" w:rsidRDefault="0088524C">
      <w:pPr>
        <w:tabs>
          <w:tab w:val="left" w:pos="5400"/>
        </w:tabs>
        <w:rPr>
          <w:sz w:val="22"/>
          <w:szCs w:val="22"/>
        </w:rPr>
      </w:pPr>
      <w:r>
        <w:rPr>
          <w:sz w:val="22"/>
          <w:szCs w:val="22"/>
        </w:rPr>
        <w:t>INGHAM COUNTY LAND BANK</w:t>
      </w:r>
    </w:p>
    <w:p w14:paraId="000000E5" w14:textId="77777777" w:rsidR="003F7925" w:rsidRDefault="0088524C">
      <w:pPr>
        <w:tabs>
          <w:tab w:val="left" w:pos="5400"/>
        </w:tabs>
        <w:rPr>
          <w:sz w:val="22"/>
          <w:szCs w:val="22"/>
        </w:rPr>
      </w:pPr>
      <w:r>
        <w:rPr>
          <w:sz w:val="22"/>
          <w:szCs w:val="22"/>
        </w:rPr>
        <w:t>FAST TRACK AUTHORITY</w:t>
      </w:r>
      <w:r>
        <w:rPr>
          <w:sz w:val="22"/>
          <w:szCs w:val="22"/>
        </w:rPr>
        <w:tab/>
      </w:r>
    </w:p>
    <w:p w14:paraId="000000E6" w14:textId="77777777" w:rsidR="003F7925" w:rsidRDefault="003F7925">
      <w:pPr>
        <w:tabs>
          <w:tab w:val="left" w:pos="5400"/>
        </w:tabs>
        <w:rPr>
          <w:sz w:val="22"/>
          <w:szCs w:val="22"/>
        </w:rPr>
      </w:pPr>
    </w:p>
    <w:p w14:paraId="000000E7" w14:textId="77777777" w:rsidR="003F7925" w:rsidRDefault="003F7925">
      <w:pPr>
        <w:tabs>
          <w:tab w:val="left" w:pos="5400"/>
        </w:tabs>
        <w:rPr>
          <w:sz w:val="22"/>
          <w:szCs w:val="22"/>
        </w:rPr>
      </w:pPr>
    </w:p>
    <w:p w14:paraId="000000E8" w14:textId="77777777" w:rsidR="003F7925" w:rsidRDefault="003F7925">
      <w:pPr>
        <w:tabs>
          <w:tab w:val="left" w:pos="5400"/>
        </w:tabs>
        <w:rPr>
          <w:sz w:val="22"/>
          <w:szCs w:val="22"/>
        </w:rPr>
      </w:pPr>
    </w:p>
    <w:p w14:paraId="000000E9" w14:textId="77777777" w:rsidR="003F7925" w:rsidRDefault="0088524C">
      <w:pPr>
        <w:tabs>
          <w:tab w:val="right" w:pos="3600"/>
          <w:tab w:val="left" w:pos="5400"/>
          <w:tab w:val="right" w:pos="9360"/>
        </w:tabs>
        <w:rPr>
          <w:sz w:val="22"/>
          <w:szCs w:val="22"/>
        </w:rPr>
      </w:pPr>
      <w:r>
        <w:rPr>
          <w:sz w:val="22"/>
          <w:szCs w:val="22"/>
        </w:rPr>
        <w:tab/>
      </w:r>
      <w:r>
        <w:rPr>
          <w:sz w:val="22"/>
          <w:szCs w:val="22"/>
        </w:rPr>
        <w:tab/>
      </w:r>
    </w:p>
    <w:p w14:paraId="000000EA" w14:textId="77777777" w:rsidR="003F7925" w:rsidRDefault="0088524C">
      <w:pPr>
        <w:tabs>
          <w:tab w:val="left" w:pos="720"/>
          <w:tab w:val="left" w:pos="5400"/>
          <w:tab w:val="left" w:pos="6480"/>
          <w:tab w:val="right" w:pos="9360"/>
        </w:tabs>
        <w:rPr>
          <w:sz w:val="22"/>
          <w:szCs w:val="22"/>
        </w:rPr>
      </w:pPr>
      <w:r>
        <w:rPr>
          <w:sz w:val="22"/>
          <w:szCs w:val="22"/>
        </w:rPr>
        <w:t xml:space="preserve">  By:  </w:t>
      </w:r>
      <w:r>
        <w:rPr>
          <w:sz w:val="22"/>
          <w:szCs w:val="22"/>
        </w:rPr>
        <w:tab/>
        <w:t>Roxanne L Case</w:t>
      </w:r>
      <w:r>
        <w:rPr>
          <w:sz w:val="22"/>
          <w:szCs w:val="22"/>
        </w:rPr>
        <w:tab/>
      </w:r>
    </w:p>
    <w:p w14:paraId="000000EB" w14:textId="77777777" w:rsidR="003F7925" w:rsidRDefault="0088524C">
      <w:pPr>
        <w:tabs>
          <w:tab w:val="left" w:pos="720"/>
          <w:tab w:val="left" w:pos="5400"/>
          <w:tab w:val="left" w:pos="6480"/>
          <w:tab w:val="right" w:pos="9360"/>
        </w:tabs>
        <w:rPr>
          <w:sz w:val="22"/>
          <w:szCs w:val="22"/>
        </w:rPr>
      </w:pPr>
      <w:r>
        <w:rPr>
          <w:sz w:val="22"/>
          <w:szCs w:val="22"/>
        </w:rPr>
        <w:t xml:space="preserve">  Its:</w:t>
      </w:r>
      <w:r>
        <w:rPr>
          <w:sz w:val="22"/>
          <w:szCs w:val="22"/>
        </w:rPr>
        <w:tab/>
        <w:t>Executive Director</w:t>
      </w:r>
      <w:r>
        <w:rPr>
          <w:sz w:val="22"/>
          <w:szCs w:val="22"/>
        </w:rPr>
        <w:tab/>
      </w:r>
    </w:p>
    <w:p w14:paraId="000000EC" w14:textId="77777777" w:rsidR="003F7925" w:rsidRDefault="003F7925">
      <w:pPr>
        <w:tabs>
          <w:tab w:val="left" w:pos="5400"/>
        </w:tabs>
        <w:rPr>
          <w:sz w:val="22"/>
          <w:szCs w:val="22"/>
        </w:rPr>
      </w:pPr>
    </w:p>
    <w:p w14:paraId="000000ED" w14:textId="77777777" w:rsidR="003F7925" w:rsidRDefault="003F7925">
      <w:pPr>
        <w:tabs>
          <w:tab w:val="left" w:pos="5400"/>
        </w:tabs>
        <w:rPr>
          <w:sz w:val="22"/>
          <w:szCs w:val="22"/>
        </w:rPr>
      </w:pPr>
    </w:p>
    <w:p w14:paraId="000000EE" w14:textId="77777777" w:rsidR="003F7925" w:rsidRDefault="0088524C">
      <w:pPr>
        <w:tabs>
          <w:tab w:val="left" w:pos="2880"/>
        </w:tabs>
        <w:spacing w:line="260" w:lineRule="auto"/>
        <w:rPr>
          <w:sz w:val="22"/>
          <w:szCs w:val="22"/>
        </w:rPr>
      </w:pPr>
      <w:r>
        <w:rPr>
          <w:sz w:val="22"/>
          <w:szCs w:val="22"/>
        </w:rPr>
        <w:t>STATE OF MICHIGAN)</w:t>
      </w:r>
    </w:p>
    <w:p w14:paraId="000000EF" w14:textId="77777777" w:rsidR="003F7925" w:rsidRDefault="0088524C">
      <w:pPr>
        <w:tabs>
          <w:tab w:val="left" w:pos="2880"/>
        </w:tabs>
        <w:spacing w:line="260" w:lineRule="auto"/>
        <w:rPr>
          <w:sz w:val="22"/>
          <w:szCs w:val="22"/>
        </w:rPr>
      </w:pPr>
      <w:r>
        <w:rPr>
          <w:sz w:val="22"/>
          <w:szCs w:val="22"/>
        </w:rPr>
        <w:t>COUNTY OF INGHAM)</w:t>
      </w:r>
      <w:bookmarkStart w:id="1" w:name="_GoBack"/>
      <w:bookmarkEnd w:id="1"/>
    </w:p>
    <w:p w14:paraId="000000F0" w14:textId="77777777" w:rsidR="003F7925" w:rsidRDefault="003F7925">
      <w:pPr>
        <w:spacing w:line="260" w:lineRule="auto"/>
        <w:rPr>
          <w:sz w:val="22"/>
          <w:szCs w:val="22"/>
        </w:rPr>
      </w:pPr>
    </w:p>
    <w:p w14:paraId="000000F1" w14:textId="7A2779FA" w:rsidR="003F7925" w:rsidRDefault="0088524C">
      <w:pPr>
        <w:spacing w:line="360" w:lineRule="auto"/>
        <w:rPr>
          <w:sz w:val="22"/>
          <w:szCs w:val="22"/>
        </w:rPr>
      </w:pPr>
      <w:r>
        <w:rPr>
          <w:sz w:val="22"/>
          <w:szCs w:val="22"/>
        </w:rPr>
        <w:tab/>
        <w:t xml:space="preserve">The foregoing instrument was acknowledged before me in Ingham County, Michigan, this _______ day of </w:t>
      </w:r>
      <w:r w:rsidR="0001337B">
        <w:rPr>
          <w:sz w:val="22"/>
          <w:szCs w:val="22"/>
        </w:rPr>
        <w:t>January</w:t>
      </w:r>
      <w:r>
        <w:rPr>
          <w:sz w:val="22"/>
          <w:szCs w:val="22"/>
        </w:rPr>
        <w:t>, 202</w:t>
      </w:r>
      <w:r w:rsidR="0001337B">
        <w:rPr>
          <w:sz w:val="22"/>
          <w:szCs w:val="22"/>
        </w:rPr>
        <w:t>4</w:t>
      </w:r>
      <w:r>
        <w:rPr>
          <w:sz w:val="22"/>
          <w:szCs w:val="22"/>
        </w:rPr>
        <w:t>, by Roxanne L Case on behalf of the Ingham County Land Bank Fast Track Authority.</w:t>
      </w:r>
    </w:p>
    <w:p w14:paraId="000000F2" w14:textId="77777777" w:rsidR="003F7925" w:rsidRDefault="0088524C">
      <w:pPr>
        <w:keepNext/>
        <w:tabs>
          <w:tab w:val="left" w:pos="4680"/>
          <w:tab w:val="right" w:pos="9360"/>
        </w:tabs>
        <w:spacing w:line="260" w:lineRule="auto"/>
        <w:rPr>
          <w:sz w:val="22"/>
          <w:szCs w:val="22"/>
        </w:rPr>
      </w:pPr>
      <w:r>
        <w:rPr>
          <w:sz w:val="22"/>
          <w:szCs w:val="22"/>
        </w:rPr>
        <w:tab/>
      </w:r>
      <w:r>
        <w:rPr>
          <w:sz w:val="22"/>
          <w:szCs w:val="22"/>
          <w:u w:val="single"/>
        </w:rPr>
        <w:tab/>
      </w:r>
    </w:p>
    <w:p w14:paraId="000000F3" w14:textId="77777777" w:rsidR="003F7925" w:rsidRDefault="008852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 State of Michigan</w:t>
      </w:r>
    </w:p>
    <w:p w14:paraId="000000F4" w14:textId="77777777" w:rsidR="003F7925" w:rsidRDefault="008852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County of ___________________________</w:t>
      </w:r>
    </w:p>
    <w:p w14:paraId="000000F5" w14:textId="77777777" w:rsidR="003F7925" w:rsidRDefault="008852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My Commission Expires: </w:t>
      </w:r>
      <w:r>
        <w:rPr>
          <w:sz w:val="22"/>
          <w:szCs w:val="22"/>
          <w:u w:val="single"/>
        </w:rPr>
        <w:t xml:space="preserve">    </w:t>
      </w:r>
      <w:r>
        <w:rPr>
          <w:sz w:val="22"/>
          <w:szCs w:val="22"/>
          <w:u w:val="single"/>
        </w:rPr>
        <w:tab/>
      </w:r>
      <w:r>
        <w:rPr>
          <w:sz w:val="22"/>
          <w:szCs w:val="22"/>
          <w:u w:val="single"/>
        </w:rPr>
        <w:tab/>
      </w:r>
      <w:r>
        <w:rPr>
          <w:sz w:val="22"/>
          <w:szCs w:val="22"/>
          <w:u w:val="single"/>
        </w:rPr>
        <w:tab/>
      </w:r>
    </w:p>
    <w:p w14:paraId="000000F6" w14:textId="77777777" w:rsidR="003F7925" w:rsidRDefault="008852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Acting in the County of _________________</w:t>
      </w:r>
    </w:p>
    <w:sectPr w:rsidR="003F7925">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152" w:left="1152"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2AC1" w14:textId="77777777" w:rsidR="00A90D11" w:rsidRDefault="00A90D11">
      <w:r>
        <w:separator/>
      </w:r>
    </w:p>
  </w:endnote>
  <w:endnote w:type="continuationSeparator" w:id="0">
    <w:p w14:paraId="3E6287CF" w14:textId="77777777" w:rsidR="00A90D11" w:rsidRDefault="00A9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A" w14:textId="77777777" w:rsidR="003F7925" w:rsidRDefault="003F7925">
    <w:pPr>
      <w:pBdr>
        <w:top w:val="nil"/>
        <w:left w:val="nil"/>
        <w:bottom w:val="nil"/>
        <w:right w:val="nil"/>
        <w:between w:val="nil"/>
      </w:pBdr>
      <w:tabs>
        <w:tab w:val="center" w:pos="4320"/>
        <w:tab w:val="right" w:pos="8640"/>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C" w14:textId="3973EA65" w:rsidR="003F7925" w:rsidRDefault="0088524C">
    <w:pPr>
      <w:pBdr>
        <w:top w:val="nil"/>
        <w:left w:val="nil"/>
        <w:bottom w:val="nil"/>
        <w:right w:val="nil"/>
        <w:between w:val="nil"/>
      </w:pBdr>
      <w:tabs>
        <w:tab w:val="center" w:pos="4320"/>
        <w:tab w:val="right" w:pos="8640"/>
        <w:tab w:val="right" w:pos="9360"/>
      </w:tabs>
      <w:jc w:val="center"/>
      <w:rPr>
        <w:rFonts w:eastAsia="Arial" w:cs="Arial"/>
        <w:color w:val="000000"/>
        <w:sz w:val="20"/>
        <w:szCs w:val="20"/>
      </w:rPr>
    </w:pPr>
    <w:r>
      <w:rPr>
        <w:rFonts w:eastAsia="Arial" w:cs="Arial"/>
        <w:color w:val="000000"/>
        <w:sz w:val="20"/>
        <w:szCs w:val="20"/>
      </w:rPr>
      <w:tab/>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570BBB">
      <w:rPr>
        <w:rFonts w:eastAsia="Arial" w:cs="Arial"/>
        <w:noProof/>
        <w:color w:val="000000"/>
        <w:sz w:val="20"/>
        <w:szCs w:val="20"/>
      </w:rPr>
      <w:t>15</w:t>
    </w:r>
    <w:r>
      <w:rPr>
        <w:rFonts w:eastAsia="Arial" w:cs="Arial"/>
        <w:color w:val="000000"/>
        <w:sz w:val="20"/>
        <w:szCs w:val="20"/>
      </w:rPr>
      <w:fldChar w:fldCharType="end"/>
    </w:r>
    <w:r>
      <w:rPr>
        <w:rFonts w:eastAsia="Arial" w:cs="Arial"/>
        <w:color w:val="000000"/>
        <w:sz w:val="20"/>
        <w:szCs w:val="20"/>
      </w:rPr>
      <w:t xml:space="preserve"> of </w:t>
    </w:r>
    <w:r>
      <w:rPr>
        <w:rFonts w:eastAsia="Arial" w:cs="Arial"/>
        <w:color w:val="000000"/>
        <w:sz w:val="20"/>
        <w:szCs w:val="20"/>
      </w:rPr>
      <w:fldChar w:fldCharType="begin"/>
    </w:r>
    <w:r>
      <w:rPr>
        <w:rFonts w:eastAsia="Arial" w:cs="Arial"/>
        <w:color w:val="000000"/>
        <w:sz w:val="20"/>
        <w:szCs w:val="20"/>
      </w:rPr>
      <w:instrText>NUMPAGES</w:instrText>
    </w:r>
    <w:r>
      <w:rPr>
        <w:rFonts w:eastAsia="Arial" w:cs="Arial"/>
        <w:color w:val="000000"/>
        <w:sz w:val="20"/>
        <w:szCs w:val="20"/>
      </w:rPr>
      <w:fldChar w:fldCharType="separate"/>
    </w:r>
    <w:r w:rsidR="00570BBB">
      <w:rPr>
        <w:rFonts w:eastAsia="Arial" w:cs="Arial"/>
        <w:noProof/>
        <w:color w:val="000000"/>
        <w:sz w:val="20"/>
        <w:szCs w:val="20"/>
      </w:rPr>
      <w:t>15</w:t>
    </w:r>
    <w:r>
      <w:rPr>
        <w:rFonts w:eastAsia="Arial" w:cs="Arial"/>
        <w:color w:val="000000"/>
        <w:sz w:val="20"/>
        <w:szCs w:val="20"/>
      </w:rPr>
      <w:fldChar w:fldCharType="end"/>
    </w:r>
    <w:r>
      <w:rPr>
        <w:rFonts w:eastAsia="Arial" w:cs="Arial"/>
        <w:color w:val="000000"/>
        <w:sz w:val="20"/>
        <w:szCs w:val="20"/>
      </w:rPr>
      <w:tab/>
    </w:r>
    <w:r>
      <w:rPr>
        <w:rFonts w:eastAsia="Arial" w:cs="Arial"/>
        <w:i/>
        <w:color w:val="000000"/>
        <w:sz w:val="16"/>
        <w:szCs w:val="16"/>
      </w:rPr>
      <w:t>Rev 2021 02 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B" w14:textId="77777777" w:rsidR="003F7925" w:rsidRDefault="003F7925">
    <w:pPr>
      <w:pBdr>
        <w:top w:val="nil"/>
        <w:left w:val="nil"/>
        <w:bottom w:val="nil"/>
        <w:right w:val="nil"/>
        <w:between w:val="nil"/>
      </w:pBdr>
      <w:tabs>
        <w:tab w:val="center" w:pos="4320"/>
        <w:tab w:val="right" w:pos="864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B12C" w14:textId="77777777" w:rsidR="00A90D11" w:rsidRDefault="00A90D11">
      <w:r>
        <w:separator/>
      </w:r>
    </w:p>
  </w:footnote>
  <w:footnote w:type="continuationSeparator" w:id="0">
    <w:p w14:paraId="56D1F1E0" w14:textId="77777777" w:rsidR="00A90D11" w:rsidRDefault="00A9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8" w14:textId="77777777" w:rsidR="003F7925" w:rsidRDefault="003F7925">
    <w:pPr>
      <w:pBdr>
        <w:top w:val="nil"/>
        <w:left w:val="nil"/>
        <w:bottom w:val="nil"/>
        <w:right w:val="nil"/>
        <w:between w:val="nil"/>
      </w:pBdr>
      <w:tabs>
        <w:tab w:val="center" w:pos="4680"/>
        <w:tab w:val="right" w:pos="9360"/>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Arial" w:cs="Arial"/>
        <w:color w:val="000000"/>
      </w:rPr>
      <w:id w:val="590751961"/>
      <w:docPartObj>
        <w:docPartGallery w:val="Watermarks"/>
        <w:docPartUnique/>
      </w:docPartObj>
    </w:sdtPr>
    <w:sdtEndPr/>
    <w:sdtContent>
      <w:p w14:paraId="000000F7" w14:textId="333262F5" w:rsidR="003F7925" w:rsidRDefault="00395BB5">
        <w:pPr>
          <w:pBdr>
            <w:top w:val="nil"/>
            <w:left w:val="nil"/>
            <w:bottom w:val="nil"/>
            <w:right w:val="nil"/>
            <w:between w:val="nil"/>
          </w:pBdr>
          <w:tabs>
            <w:tab w:val="center" w:pos="4680"/>
            <w:tab w:val="right" w:pos="9360"/>
          </w:tabs>
          <w:rPr>
            <w:rFonts w:eastAsia="Arial" w:cs="Arial"/>
            <w:color w:val="000000"/>
          </w:rPr>
        </w:pPr>
        <w:r>
          <w:rPr>
            <w:rFonts w:eastAsia="Arial" w:cs="Arial"/>
            <w:noProof/>
            <w:color w:val="000000"/>
          </w:rPr>
          <w:pict w14:anchorId="3BF17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9" w14:textId="77777777" w:rsidR="003F7925" w:rsidRDefault="003F7925">
    <w:pPr>
      <w:pBdr>
        <w:top w:val="nil"/>
        <w:left w:val="nil"/>
        <w:bottom w:val="nil"/>
        <w:right w:val="nil"/>
        <w:between w:val="nil"/>
      </w:pBdr>
      <w:tabs>
        <w:tab w:val="center" w:pos="4680"/>
        <w:tab w:val="right" w:pos="9360"/>
      </w:tabs>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FD6"/>
    <w:multiLevelType w:val="multilevel"/>
    <w:tmpl w:val="3D1CD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8094C"/>
    <w:multiLevelType w:val="multilevel"/>
    <w:tmpl w:val="9C923D9C"/>
    <w:lvl w:ilvl="0">
      <w:start w:val="1"/>
      <w:numFmt w:val="upperLetter"/>
      <w:lvlText w:val="%1."/>
      <w:lvlJc w:val="left"/>
      <w:pPr>
        <w:ind w:left="36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F12F5E"/>
    <w:multiLevelType w:val="multilevel"/>
    <w:tmpl w:val="F0963640"/>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2723D"/>
    <w:multiLevelType w:val="multilevel"/>
    <w:tmpl w:val="C4DE28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F75228"/>
    <w:multiLevelType w:val="multilevel"/>
    <w:tmpl w:val="316A3E16"/>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4B1B95"/>
    <w:multiLevelType w:val="multilevel"/>
    <w:tmpl w:val="C74E83A8"/>
    <w:lvl w:ilvl="0">
      <w:start w:val="1"/>
      <w:numFmt w:val="upperLetter"/>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3C51DB"/>
    <w:multiLevelType w:val="multilevel"/>
    <w:tmpl w:val="0E7CF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493ED0"/>
    <w:multiLevelType w:val="multilevel"/>
    <w:tmpl w:val="D1B6B56E"/>
    <w:lvl w:ilvl="0">
      <w:start w:val="1"/>
      <w:numFmt w:val="upperLetter"/>
      <w:lvlText w:val="%1."/>
      <w:lvlJc w:val="left"/>
      <w:pPr>
        <w:ind w:left="36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25"/>
    <w:rsid w:val="0001337B"/>
    <w:rsid w:val="001048DE"/>
    <w:rsid w:val="001240CC"/>
    <w:rsid w:val="00133F5C"/>
    <w:rsid w:val="00395BB5"/>
    <w:rsid w:val="003F7925"/>
    <w:rsid w:val="00492D8A"/>
    <w:rsid w:val="004C0C2D"/>
    <w:rsid w:val="004D00C8"/>
    <w:rsid w:val="004F2F6B"/>
    <w:rsid w:val="00520DB1"/>
    <w:rsid w:val="00570BBB"/>
    <w:rsid w:val="005D5CF8"/>
    <w:rsid w:val="005E575C"/>
    <w:rsid w:val="006B2973"/>
    <w:rsid w:val="006D6088"/>
    <w:rsid w:val="00866131"/>
    <w:rsid w:val="0088524C"/>
    <w:rsid w:val="009A0EA3"/>
    <w:rsid w:val="00A22C47"/>
    <w:rsid w:val="00A90D11"/>
    <w:rsid w:val="00AD217C"/>
    <w:rsid w:val="00D05B24"/>
    <w:rsid w:val="00D561E8"/>
    <w:rsid w:val="00D73865"/>
    <w:rsid w:val="00D74426"/>
    <w:rsid w:val="00E742AD"/>
    <w:rsid w:val="00EB654B"/>
    <w:rsid w:val="00F42A6D"/>
    <w:rsid w:val="00F87F4E"/>
    <w:rsid w:val="00F9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09254D3"/>
  <w15:docId w15:val="{509B4667-DBAC-450C-919D-DEE2DD4F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33D"/>
    <w:rPr>
      <w:rFonts w:eastAsia="Times New Roman" w:cs="GoudyOlSt BT"/>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 w:type="paragraph" w:styleId="BalloonText">
    <w:name w:val="Balloon Text"/>
    <w:basedOn w:val="Normal"/>
    <w:link w:val="BalloonTextChar"/>
    <w:uiPriority w:val="99"/>
    <w:semiHidden/>
    <w:unhideWhenUsed/>
    <w:rsid w:val="00A96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AE"/>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ghamlandban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bqa7xjpShupxZwyyEi3dn1cdA==">AMUW2mU/yGy2ULVGhgrKZl57OvsEjzil7Q9i0ngu9YWKLVEyF+Zd5QkAZcoNR2u+QivjxmIvyUNXIIn2QDpuNAqBGXsrq8TmJHTsu6s6GRs18bYnW1CCNa5G/uKXm6Vgr7z6eYHUEZ+H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15</Pages>
  <Words>6815</Words>
  <Characters>38850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Paluzzi</dc:creator>
  <cp:lastModifiedBy>Michael Andrick</cp:lastModifiedBy>
  <cp:revision>27</cp:revision>
  <dcterms:created xsi:type="dcterms:W3CDTF">2021-02-25T15:31:00Z</dcterms:created>
  <dcterms:modified xsi:type="dcterms:W3CDTF">2023-12-04T20:42:00Z</dcterms:modified>
</cp:coreProperties>
</file>