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C6C" w:rsidRPr="00BE3C6C" w:rsidRDefault="00BE3C6C" w:rsidP="00BE3C6C">
      <w:pPr>
        <w:spacing w:after="124" w:line="20" w:lineRule="exact"/>
        <w:rPr>
          <w:rFonts w:ascii="Times New Roman" w:eastAsia="PMingLiU" w:hAnsi="Times New Roman" w:cs="Times New Roman"/>
        </w:rPr>
      </w:pPr>
    </w:p>
    <w:p w:rsidR="00BE3C6C" w:rsidRPr="00BE3C6C" w:rsidRDefault="00BE3C6C" w:rsidP="00BE3C6C">
      <w:pPr>
        <w:spacing w:after="0" w:line="223" w:lineRule="exact"/>
        <w:jc w:val="center"/>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REQUEST FOR BID</w:t>
      </w:r>
    </w:p>
    <w:p w:rsidR="00BE3C6C" w:rsidRPr="00BE3C6C" w:rsidRDefault="00BE3C6C" w:rsidP="00BE3C6C">
      <w:pPr>
        <w:spacing w:before="88" w:after="6" w:line="229" w:lineRule="exact"/>
        <w:ind w:left="6120"/>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Contact for Information:</w:t>
      </w:r>
    </w:p>
    <w:tbl>
      <w:tblPr>
        <w:tblW w:w="10640" w:type="dxa"/>
        <w:tblLayout w:type="fixed"/>
        <w:tblCellMar>
          <w:left w:w="0" w:type="dxa"/>
          <w:right w:w="0" w:type="dxa"/>
        </w:tblCellMar>
        <w:tblLook w:val="04A0" w:firstRow="1" w:lastRow="0" w:firstColumn="1" w:lastColumn="0" w:noHBand="0" w:noVBand="1"/>
      </w:tblPr>
      <w:tblGrid>
        <w:gridCol w:w="999"/>
        <w:gridCol w:w="3772"/>
        <w:gridCol w:w="5869"/>
      </w:tblGrid>
      <w:tr w:rsidR="00BE3C6C" w:rsidRPr="00BE3C6C" w:rsidTr="00071A3F">
        <w:trPr>
          <w:trHeight w:hRule="exact" w:val="490"/>
        </w:trPr>
        <w:tc>
          <w:tcPr>
            <w:tcW w:w="4771" w:type="dxa"/>
            <w:gridSpan w:val="2"/>
            <w:tcBorders>
              <w:top w:val="none" w:sz="0" w:space="0" w:color="000000"/>
              <w:left w:val="none" w:sz="0" w:space="0" w:color="000000"/>
              <w:bottom w:val="none" w:sz="0" w:space="0" w:color="000000"/>
              <w:right w:val="none" w:sz="0" w:space="0" w:color="000000"/>
            </w:tcBorders>
          </w:tcPr>
          <w:p w:rsidR="00071A3F" w:rsidRDefault="00BE3C6C" w:rsidP="00C27D04">
            <w:pPr>
              <w:spacing w:after="16" w:line="231" w:lineRule="exact"/>
              <w:ind w:left="720" w:right="1368"/>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Client: </w:t>
            </w:r>
            <w:r w:rsidR="00071A3F">
              <w:rPr>
                <w:rFonts w:ascii="Arial" w:eastAsia="Arial" w:hAnsi="Arial" w:cs="Times New Roman"/>
                <w:b/>
                <w:color w:val="000000"/>
                <w:sz w:val="19"/>
              </w:rPr>
              <w:t>Brenda Frank</w:t>
            </w:r>
            <w:r w:rsidRPr="00BE3C6C">
              <w:rPr>
                <w:rFonts w:ascii="Arial" w:eastAsia="Arial" w:hAnsi="Arial" w:cs="Times New Roman"/>
                <w:b/>
                <w:color w:val="000000"/>
                <w:sz w:val="19"/>
              </w:rPr>
              <w:t xml:space="preserve"> </w:t>
            </w:r>
          </w:p>
          <w:p w:rsidR="00BE3C6C" w:rsidRPr="00BE3C6C" w:rsidRDefault="00071A3F" w:rsidP="00C27D04">
            <w:pPr>
              <w:spacing w:after="16" w:line="231" w:lineRule="exact"/>
              <w:ind w:left="720" w:right="1368"/>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Property: </w:t>
            </w:r>
            <w:r>
              <w:rPr>
                <w:rFonts w:ascii="Arial" w:eastAsia="Arial" w:hAnsi="Arial" w:cs="Times New Roman"/>
                <w:b/>
                <w:color w:val="000000"/>
                <w:sz w:val="19"/>
              </w:rPr>
              <w:t xml:space="preserve">309 Leasia St.  </w:t>
            </w:r>
          </w:p>
        </w:tc>
        <w:tc>
          <w:tcPr>
            <w:tcW w:w="5869" w:type="dxa"/>
            <w:tcBorders>
              <w:top w:val="none" w:sz="0" w:space="0" w:color="000000"/>
              <w:left w:val="none" w:sz="0" w:space="0" w:color="000000"/>
              <w:bottom w:val="none" w:sz="0" w:space="0" w:color="000000"/>
              <w:right w:val="none" w:sz="0" w:space="0" w:color="000000"/>
            </w:tcBorders>
          </w:tcPr>
          <w:p w:rsidR="00BE3C6C" w:rsidRPr="00BE3C6C" w:rsidRDefault="00071A3F"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SCOTT DOERFLER</w:t>
            </w:r>
          </w:p>
          <w:p w:rsidR="00BE3C6C" w:rsidRPr="00BE3C6C" w:rsidRDefault="00BE3C6C" w:rsidP="00BE3C6C">
            <w:pPr>
              <w:spacing w:before="21" w:after="6" w:line="229" w:lineRule="exact"/>
              <w:ind w:left="1368"/>
              <w:textAlignment w:val="baseline"/>
              <w:rPr>
                <w:rFonts w:ascii="Arial" w:eastAsia="Arial" w:hAnsi="Arial" w:cs="Times New Roman"/>
                <w:color w:val="000000"/>
                <w:sz w:val="19"/>
              </w:rPr>
            </w:pPr>
            <w:r w:rsidRPr="00BE3C6C">
              <w:rPr>
                <w:rFonts w:ascii="Arial" w:eastAsia="Arial" w:hAnsi="Arial" w:cs="Times New Roman"/>
                <w:color w:val="000000"/>
                <w:sz w:val="19"/>
              </w:rPr>
              <w:t>INGHAM COUNTY LAND BANK</w:t>
            </w:r>
          </w:p>
        </w:tc>
      </w:tr>
      <w:tr w:rsidR="00071A3F" w:rsidRPr="00BE3C6C" w:rsidTr="00071A3F">
        <w:trPr>
          <w:trHeight w:hRule="exact" w:val="490"/>
        </w:trPr>
        <w:tc>
          <w:tcPr>
            <w:tcW w:w="4771" w:type="dxa"/>
            <w:gridSpan w:val="2"/>
            <w:tcBorders>
              <w:top w:val="none" w:sz="0" w:space="0" w:color="000000"/>
              <w:left w:val="none" w:sz="0" w:space="0" w:color="000000"/>
              <w:bottom w:val="none" w:sz="0" w:space="0" w:color="000000"/>
              <w:right w:val="none" w:sz="0" w:space="0" w:color="000000"/>
            </w:tcBorders>
          </w:tcPr>
          <w:p w:rsidR="00071A3F" w:rsidRPr="00BE3C6C" w:rsidRDefault="00071A3F" w:rsidP="00C27D04">
            <w:pPr>
              <w:spacing w:after="16" w:line="231" w:lineRule="exact"/>
              <w:ind w:left="720" w:right="1368"/>
              <w:textAlignment w:val="baseline"/>
              <w:rPr>
                <w:rFonts w:ascii="Arial" w:eastAsia="Arial" w:hAnsi="Arial" w:cs="Times New Roman"/>
                <w:b/>
                <w:color w:val="000000"/>
                <w:sz w:val="19"/>
              </w:rPr>
            </w:pPr>
            <w:r>
              <w:rPr>
                <w:rFonts w:ascii="Arial" w:eastAsia="Arial" w:hAnsi="Arial" w:cs="Times New Roman"/>
                <w:b/>
                <w:color w:val="000000"/>
                <w:sz w:val="19"/>
              </w:rPr>
              <w:t>Williamston, MI 48895</w:t>
            </w:r>
          </w:p>
        </w:tc>
        <w:tc>
          <w:tcPr>
            <w:tcW w:w="5869" w:type="dxa"/>
            <w:tcBorders>
              <w:top w:val="none" w:sz="0" w:space="0" w:color="000000"/>
              <w:left w:val="none" w:sz="0" w:space="0" w:color="000000"/>
              <w:bottom w:val="none" w:sz="0" w:space="0" w:color="000000"/>
              <w:right w:val="none" w:sz="0" w:space="0" w:color="000000"/>
            </w:tcBorders>
          </w:tcPr>
          <w:p w:rsidR="00071A3F" w:rsidRDefault="00071A3F"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(517) 267-5221 ext.2380</w:t>
            </w:r>
          </w:p>
        </w:tc>
      </w:tr>
      <w:tr w:rsidR="00BE3C6C" w:rsidRPr="00BE3C6C" w:rsidTr="00071A3F">
        <w:trPr>
          <w:trHeight w:hRule="exact" w:val="378"/>
        </w:trPr>
        <w:tc>
          <w:tcPr>
            <w:tcW w:w="999" w:type="dxa"/>
            <w:tcBorders>
              <w:top w:val="none" w:sz="0" w:space="0" w:color="000000"/>
              <w:left w:val="none" w:sz="0" w:space="0" w:color="000000"/>
              <w:bottom w:val="none" w:sz="0" w:space="0" w:color="000000"/>
              <w:right w:val="none" w:sz="0" w:space="0" w:color="000000"/>
            </w:tcBorders>
            <w:vAlign w:val="center"/>
          </w:tcPr>
          <w:p w:rsidR="00C27D04" w:rsidRDefault="00C27D04" w:rsidP="00BE3C6C">
            <w:pPr>
              <w:spacing w:after="0" w:line="200" w:lineRule="exact"/>
              <w:jc w:val="center"/>
              <w:textAlignment w:val="baseline"/>
              <w:rPr>
                <w:rFonts w:ascii="Arial" w:eastAsia="Arial" w:hAnsi="Arial" w:cs="Times New Roman"/>
                <w:b/>
                <w:color w:val="000000"/>
                <w:sz w:val="19"/>
              </w:rPr>
            </w:pPr>
          </w:p>
          <w:p w:rsidR="00BE3C6C" w:rsidRPr="00BE3C6C" w:rsidRDefault="00BE3C6C" w:rsidP="00BE3C6C">
            <w:pPr>
              <w:spacing w:after="0" w:line="200" w:lineRule="exact"/>
              <w:jc w:val="center"/>
              <w:textAlignment w:val="baseline"/>
              <w:rPr>
                <w:rFonts w:ascii="Arial" w:eastAsia="Arial" w:hAnsi="Arial" w:cs="Times New Roman"/>
                <w:b/>
                <w:color w:val="000000"/>
                <w:sz w:val="19"/>
              </w:rPr>
            </w:pPr>
            <w:r w:rsidRPr="00BE3C6C">
              <w:rPr>
                <w:rFonts w:ascii="Arial" w:eastAsia="Arial" w:hAnsi="Arial" w:cs="Times New Roman"/>
                <w:b/>
                <w:color w:val="000000"/>
                <w:sz w:val="19"/>
              </w:rPr>
              <w:t>Bids Due:</w:t>
            </w:r>
          </w:p>
        </w:tc>
        <w:tc>
          <w:tcPr>
            <w:tcW w:w="9641" w:type="dxa"/>
            <w:gridSpan w:val="2"/>
            <w:tcBorders>
              <w:top w:val="none" w:sz="0" w:space="0" w:color="000000"/>
              <w:left w:val="none" w:sz="0" w:space="0" w:color="000000"/>
              <w:bottom w:val="none" w:sz="0" w:space="0" w:color="000000"/>
              <w:right w:val="none" w:sz="0" w:space="0" w:color="000000"/>
            </w:tcBorders>
            <w:vAlign w:val="center"/>
          </w:tcPr>
          <w:p w:rsidR="00BF7286" w:rsidRDefault="00BF7286" w:rsidP="00BF7286">
            <w:pPr>
              <w:spacing w:after="0" w:line="192" w:lineRule="exact"/>
              <w:ind w:right="7344"/>
              <w:jc w:val="center"/>
              <w:textAlignment w:val="baseline"/>
              <w:rPr>
                <w:rFonts w:ascii="Arial" w:eastAsia="Arial" w:hAnsi="Arial" w:cs="Times New Roman"/>
                <w:color w:val="000000"/>
                <w:sz w:val="19"/>
              </w:rPr>
            </w:pPr>
          </w:p>
          <w:p w:rsidR="00BE3C6C" w:rsidRPr="00BE3C6C" w:rsidRDefault="00BF7286" w:rsidP="00BF7286">
            <w:pPr>
              <w:spacing w:after="0" w:line="192" w:lineRule="exact"/>
              <w:ind w:right="7344"/>
              <w:jc w:val="center"/>
              <w:textAlignment w:val="baseline"/>
              <w:rPr>
                <w:rFonts w:ascii="Arial" w:eastAsia="Arial" w:hAnsi="Arial" w:cs="Times New Roman"/>
                <w:color w:val="000000"/>
                <w:sz w:val="19"/>
              </w:rPr>
            </w:pPr>
            <w:r>
              <w:rPr>
                <w:rFonts w:ascii="Arial" w:eastAsia="Arial" w:hAnsi="Arial" w:cs="Times New Roman"/>
                <w:color w:val="000000"/>
                <w:sz w:val="19"/>
              </w:rPr>
              <w:t>April 30, 2026</w:t>
            </w:r>
          </w:p>
        </w:tc>
      </w:tr>
    </w:tbl>
    <w:p w:rsidR="009F240B" w:rsidRDefault="009F240B" w:rsidP="009F240B">
      <w:r>
        <w:t xml:space="preserve">                                    </w:t>
      </w:r>
    </w:p>
    <w:p w:rsidR="009F240B" w:rsidRPr="009F240B" w:rsidRDefault="009F240B" w:rsidP="009F240B">
      <w:pPr>
        <w:ind w:left="1440"/>
        <w:rPr>
          <w:b/>
        </w:rPr>
      </w:pPr>
      <w:r w:rsidRPr="009F240B">
        <w:rPr>
          <w:b/>
        </w:rPr>
        <w:t>2. GENERAL BUILDING PERMIT</w:t>
      </w:r>
    </w:p>
    <w:p w:rsidR="009F240B" w:rsidRDefault="009F240B" w:rsidP="009F240B">
      <w:r>
        <w:t>$</w:t>
      </w:r>
      <w:r w:rsidR="00F74CD8">
        <w:t>____________</w:t>
      </w:r>
      <w:r>
        <w:t>Spec:26.2041   GENERAL BUILDING PERMIT</w:t>
      </w:r>
    </w:p>
    <w:p w:rsidR="009F240B" w:rsidRPr="009F240B" w:rsidRDefault="009F240B" w:rsidP="009F240B">
      <w:pPr>
        <w:ind w:left="1440"/>
        <w:rPr>
          <w:b/>
        </w:rPr>
      </w:pPr>
      <w:r w:rsidRPr="009F240B">
        <w:rPr>
          <w:b/>
        </w:rPr>
        <w:t>General Building Permit</w:t>
      </w:r>
    </w:p>
    <w:p w:rsidR="009F240B" w:rsidRDefault="009F240B" w:rsidP="009F240B">
      <w:pPr>
        <w:ind w:left="1440"/>
      </w:pPr>
      <w:r>
        <w:t>Cost of building permit for general work as specified. Please note that on projects involving federal funds, the building permit fee will be based on total value of all the construction work. In addition, each trade will also be required to pull permits for their associated line items. Your price should reflect this fee structure.</w:t>
      </w:r>
    </w:p>
    <w:p w:rsidR="009F240B" w:rsidRDefault="009F240B" w:rsidP="009F240B">
      <w:pPr>
        <w:ind w:left="1440"/>
      </w:pPr>
      <w:r>
        <w:t>Note: Contractor to supply Ingham County Land Bank with building permit receipt when submitting for draw and finalized building permit at the completion of job.</w:t>
      </w:r>
    </w:p>
    <w:p w:rsidR="009F240B" w:rsidRDefault="009F240B" w:rsidP="009F240B"/>
    <w:p w:rsidR="009F240B" w:rsidRPr="009F240B" w:rsidRDefault="009F240B" w:rsidP="009F240B">
      <w:pPr>
        <w:ind w:left="1440"/>
        <w:rPr>
          <w:b/>
        </w:rPr>
      </w:pPr>
      <w:r w:rsidRPr="009F240B">
        <w:rPr>
          <w:b/>
        </w:rPr>
        <w:t>5. DUMPSTER SERVICE</w:t>
      </w:r>
    </w:p>
    <w:p w:rsidR="009F240B" w:rsidRDefault="009F240B" w:rsidP="009F240B">
      <w:r>
        <w:t>$</w:t>
      </w:r>
      <w:r w:rsidR="000E334B">
        <w:t>____________</w:t>
      </w:r>
      <w:r>
        <w:t>Spec:04.009   DUMPSTER SERVICE</w:t>
      </w:r>
    </w:p>
    <w:p w:rsidR="009F240B" w:rsidRPr="009F240B" w:rsidRDefault="009F240B" w:rsidP="009F240B">
      <w:pPr>
        <w:ind w:left="1440"/>
        <w:rPr>
          <w:b/>
        </w:rPr>
      </w:pPr>
      <w:r w:rsidRPr="009F240B">
        <w:rPr>
          <w:b/>
        </w:rPr>
        <w:t>Dumpster Service</w:t>
      </w:r>
    </w:p>
    <w:p w:rsidR="009F240B" w:rsidRDefault="009F240B" w:rsidP="009F240B">
      <w:pPr>
        <w:ind w:left="1440"/>
      </w:pPr>
      <w:r>
        <w:t>Furnish dumpster service for construction on site.</w:t>
      </w:r>
    </w:p>
    <w:p w:rsidR="00BB477C" w:rsidRDefault="00BB477C" w:rsidP="009F240B">
      <w:pPr>
        <w:ind w:left="1440"/>
        <w:rPr>
          <w:b/>
        </w:rPr>
      </w:pPr>
    </w:p>
    <w:p w:rsidR="009F240B" w:rsidRPr="009F240B" w:rsidRDefault="009F240B" w:rsidP="009F240B">
      <w:pPr>
        <w:ind w:left="1440"/>
        <w:rPr>
          <w:b/>
        </w:rPr>
      </w:pPr>
      <w:r w:rsidRPr="009F240B">
        <w:rPr>
          <w:b/>
        </w:rPr>
        <w:t>6. PORT-A-JOHN ON SITE</w:t>
      </w:r>
    </w:p>
    <w:p w:rsidR="009F240B" w:rsidRDefault="009F240B" w:rsidP="009F240B">
      <w:r>
        <w:t>$</w:t>
      </w:r>
      <w:r w:rsidR="00BB477C">
        <w:t>____________</w:t>
      </w:r>
      <w:r>
        <w:t>Spec:02.001   GENERAL (TYPE IN ITEM TOPIC HERE)</w:t>
      </w:r>
    </w:p>
    <w:p w:rsidR="009F240B" w:rsidRPr="009F240B" w:rsidRDefault="009F240B" w:rsidP="009F240B">
      <w:pPr>
        <w:ind w:left="1440"/>
        <w:rPr>
          <w:b/>
        </w:rPr>
      </w:pPr>
      <w:r w:rsidRPr="009F240B">
        <w:rPr>
          <w:b/>
        </w:rPr>
        <w:t>Port-a-john on site</w:t>
      </w:r>
    </w:p>
    <w:p w:rsidR="009F240B" w:rsidRDefault="009F240B" w:rsidP="009F240B">
      <w:pPr>
        <w:ind w:left="1440"/>
      </w:pPr>
      <w:r>
        <w:t>Furnish a port-a-john on site, in secure location, from beginning of project until bathroom facilities are available on site.</w:t>
      </w:r>
    </w:p>
    <w:p w:rsidR="009F240B" w:rsidRDefault="009F240B" w:rsidP="009F240B">
      <w:pPr>
        <w:ind w:left="1440"/>
      </w:pPr>
      <w:r>
        <w:t>Location: On project site or as close as allowable.</w:t>
      </w:r>
    </w:p>
    <w:p w:rsidR="009F240B" w:rsidRDefault="009F240B" w:rsidP="009F240B"/>
    <w:p w:rsidR="009F240B" w:rsidRDefault="009F240B" w:rsidP="009F240B"/>
    <w:p w:rsidR="008E3CC2" w:rsidRDefault="008E3CC2" w:rsidP="009F240B"/>
    <w:p w:rsidR="008E3CC2" w:rsidRDefault="008E3CC2" w:rsidP="009F240B"/>
    <w:p w:rsidR="009F240B" w:rsidRPr="00523847" w:rsidRDefault="009F240B" w:rsidP="00523847">
      <w:pPr>
        <w:ind w:left="1440"/>
        <w:rPr>
          <w:b/>
        </w:rPr>
      </w:pPr>
      <w:r w:rsidRPr="00523847">
        <w:rPr>
          <w:b/>
        </w:rPr>
        <w:lastRenderedPageBreak/>
        <w:t xml:space="preserve">15. </w:t>
      </w:r>
      <w:r w:rsidR="00641AC9">
        <w:rPr>
          <w:b/>
        </w:rPr>
        <w:t>REAR</w:t>
      </w:r>
      <w:r w:rsidRPr="00523847">
        <w:rPr>
          <w:b/>
        </w:rPr>
        <w:t xml:space="preserve"> PORCH REPLACEMENT</w:t>
      </w:r>
    </w:p>
    <w:p w:rsidR="009F240B" w:rsidRDefault="009F240B" w:rsidP="009F240B">
      <w:r>
        <w:t>$</w:t>
      </w:r>
      <w:r w:rsidR="00FA751C">
        <w:t>____________</w:t>
      </w:r>
      <w:r>
        <w:t>Spec:12.016   PORCH DECK, TREATED</w:t>
      </w:r>
    </w:p>
    <w:p w:rsidR="009F240B" w:rsidRPr="00523847" w:rsidRDefault="00641AC9" w:rsidP="00523847">
      <w:pPr>
        <w:ind w:left="1440"/>
        <w:rPr>
          <w:b/>
        </w:rPr>
      </w:pPr>
      <w:r>
        <w:rPr>
          <w:b/>
        </w:rPr>
        <w:t>Rear</w:t>
      </w:r>
      <w:r w:rsidR="009F240B" w:rsidRPr="00523847">
        <w:rPr>
          <w:b/>
        </w:rPr>
        <w:t xml:space="preserve"> Porch Replacement                                           </w:t>
      </w:r>
    </w:p>
    <w:p w:rsidR="009F240B" w:rsidRDefault="009F240B" w:rsidP="00523847">
      <w:pPr>
        <w:ind w:left="1440"/>
      </w:pPr>
      <w:r>
        <w:t xml:space="preserve">Remove and dispose of existing </w:t>
      </w:r>
      <w:r w:rsidR="00641AC9">
        <w:t>rear</w:t>
      </w:r>
      <w:r>
        <w:t xml:space="preserve"> porch stair system </w:t>
      </w:r>
      <w:r w:rsidR="00641AC9">
        <w:t xml:space="preserve">(north elevation only) </w:t>
      </w:r>
      <w:r w:rsidR="00523847">
        <w:t xml:space="preserve">completely. </w:t>
      </w:r>
      <w:r w:rsidR="00641AC9">
        <w:t xml:space="preserve">Remove existing deck complete.  </w:t>
      </w:r>
      <w:r>
        <w:t>Furnish and install</w:t>
      </w:r>
      <w:r w:rsidR="00641AC9">
        <w:t xml:space="preserve"> new decking</w:t>
      </w:r>
      <w:r>
        <w:t xml:space="preserve">, using approved deck screws, new </w:t>
      </w:r>
      <w:r w:rsidR="00523847">
        <w:t>5/4-inch</w:t>
      </w:r>
      <w:r>
        <w:t xml:space="preserve"> x </w:t>
      </w:r>
      <w:r w:rsidR="00523847">
        <w:t>6-inch</w:t>
      </w:r>
      <w:r>
        <w:t xml:space="preserve"> pressure treated wood deck boards</w:t>
      </w:r>
      <w:r w:rsidR="00641AC9">
        <w:t>,</w:t>
      </w:r>
      <w:r>
        <w:t xml:space="preserve"> installed flat side with no spacing between boards. </w:t>
      </w:r>
      <w:r w:rsidR="00641AC9">
        <w:t xml:space="preserve">Furnish and properly install new treated steps and rails.  Secure properly to new deck.  </w:t>
      </w:r>
      <w:r>
        <w:t>All work to be done to ensure proper structural integrity and meet all current code requirements.</w:t>
      </w:r>
    </w:p>
    <w:p w:rsidR="009F240B" w:rsidRDefault="009F240B" w:rsidP="00523847">
      <w:pPr>
        <w:ind w:left="1440"/>
      </w:pPr>
      <w:r>
        <w:t>Location:</w:t>
      </w:r>
      <w:r w:rsidR="00641AC9">
        <w:t xml:space="preserve"> Northeast </w:t>
      </w:r>
      <w:r w:rsidR="008E672D">
        <w:t>elevation</w:t>
      </w:r>
    </w:p>
    <w:p w:rsidR="009F240B" w:rsidRDefault="009F240B" w:rsidP="009F240B"/>
    <w:p w:rsidR="009F240B" w:rsidRPr="00FE7B53" w:rsidRDefault="009F240B" w:rsidP="00FE7B53">
      <w:pPr>
        <w:ind w:left="1440"/>
        <w:rPr>
          <w:b/>
        </w:rPr>
      </w:pPr>
      <w:r w:rsidRPr="00FE7B53">
        <w:rPr>
          <w:b/>
        </w:rPr>
        <w:t>18. TUCKPOINT FOUNDATION WALL</w:t>
      </w:r>
    </w:p>
    <w:p w:rsidR="009F240B" w:rsidRDefault="009F240B" w:rsidP="009F240B">
      <w:r>
        <w:t>$</w:t>
      </w:r>
      <w:r w:rsidR="00DA344F">
        <w:t>____________</w:t>
      </w:r>
      <w:r>
        <w:t>Spec:07.003   TUCKPOINT FOUNDATION WALL</w:t>
      </w:r>
    </w:p>
    <w:p w:rsidR="009F240B" w:rsidRPr="00FE7B53" w:rsidRDefault="009F240B" w:rsidP="00FE7B53">
      <w:pPr>
        <w:ind w:left="1440"/>
        <w:rPr>
          <w:b/>
        </w:rPr>
      </w:pPr>
      <w:r w:rsidRPr="00FE7B53">
        <w:rPr>
          <w:b/>
        </w:rPr>
        <w:t>Tuckpoint Foundation Wall</w:t>
      </w:r>
    </w:p>
    <w:p w:rsidR="009F240B" w:rsidRDefault="009F240B" w:rsidP="00FE7B53">
      <w:pPr>
        <w:ind w:left="1440"/>
      </w:pPr>
      <w:r>
        <w:t>Remove cracked, broken, and deteriorated mortar. Tuckpoint to provide a sound and watertight wall. Tool joints to match existing adjacent joints. Match color of adjacent mortar.</w:t>
      </w:r>
    </w:p>
    <w:p w:rsidR="009F240B" w:rsidRDefault="009F240B" w:rsidP="00FE7B53">
      <w:pPr>
        <w:ind w:left="1440"/>
      </w:pPr>
      <w:r>
        <w:t>Location: Exterior and interior of entire house.</w:t>
      </w:r>
    </w:p>
    <w:p w:rsidR="00CC1211" w:rsidRPr="00362733" w:rsidRDefault="00CC1211" w:rsidP="00362733">
      <w:pPr>
        <w:ind w:left="1440"/>
        <w:rPr>
          <w:b/>
        </w:rPr>
      </w:pPr>
    </w:p>
    <w:p w:rsidR="009F240B" w:rsidRPr="00362733" w:rsidRDefault="009F240B" w:rsidP="00362733">
      <w:pPr>
        <w:ind w:left="1440"/>
        <w:rPr>
          <w:b/>
        </w:rPr>
      </w:pPr>
      <w:r w:rsidRPr="00362733">
        <w:rPr>
          <w:b/>
        </w:rPr>
        <w:t>43. ARCHITECTURAL SHINGLES</w:t>
      </w:r>
      <w:r w:rsidR="008E672D">
        <w:rPr>
          <w:b/>
        </w:rPr>
        <w:t xml:space="preserve"> – NORTHEAST ELEVATION PORCH ROOF</w:t>
      </w:r>
    </w:p>
    <w:p w:rsidR="009F240B" w:rsidRDefault="009F240B" w:rsidP="009F240B">
      <w:r>
        <w:t>$</w:t>
      </w:r>
      <w:r w:rsidR="00CC1211">
        <w:t>____________</w:t>
      </w:r>
      <w:r>
        <w:t>Spec:11.020   ARCHITECTURAL SHINGLES</w:t>
      </w:r>
    </w:p>
    <w:p w:rsidR="009F240B" w:rsidRPr="00362733" w:rsidRDefault="009F240B" w:rsidP="00362733">
      <w:pPr>
        <w:ind w:left="1440"/>
        <w:rPr>
          <w:b/>
        </w:rPr>
      </w:pPr>
      <w:r w:rsidRPr="00362733">
        <w:rPr>
          <w:b/>
        </w:rPr>
        <w:t>Architectural Shingles</w:t>
      </w:r>
    </w:p>
    <w:p w:rsidR="009F240B" w:rsidRDefault="009F240B" w:rsidP="00362733">
      <w:pPr>
        <w:ind w:left="1440"/>
      </w:pPr>
      <w:r>
        <w:t xml:space="preserve">Remove and dispose of </w:t>
      </w:r>
      <w:r w:rsidR="008E672D">
        <w:t>metal roofing</w:t>
      </w:r>
      <w:r>
        <w:t xml:space="preserve"> and related material. Furnish and install new 15 pound felt paper over entire roof. Furnish and install new ice and water shield at roof edges from the eave edges up the roof to at least two feet past the exterior wall, and full roll width in valleys. Furnish and install Architectural self-sealing, asphalt roofing shingles with a class "A" fire rating and a </w:t>
      </w:r>
      <w:r w:rsidR="00362733">
        <w:t>30-year</w:t>
      </w:r>
      <w:r>
        <w:t xml:space="preserve"> warranty, as manufactured by CertainTeed "LANDMARK" Series, or approve equal. Fasten new shingles securely to structure as recommended by the shingle manufacturer. Install new aluminum drip edge at roof edges. Ensure that sound weathertight flashing is installed according to shingle manufactures written instructions, at valleys, junctions of roof and wall surfaces and at roof penetrations, include the B-vent. Complete roofing to be free of scratched, dented or split shingles for a weathertight surface.  Furnish Land Bank with a written warranty from the manufacturer for the product installed for a minimum of 30 years. </w:t>
      </w:r>
      <w:r w:rsidR="008E672D">
        <w:t>New architectural shingles to match existing roof system</w:t>
      </w:r>
      <w:r w:rsidR="008E3CC2">
        <w:t xml:space="preserve"> as close as possible</w:t>
      </w:r>
      <w:r w:rsidR="008E672D">
        <w:t>.</w:t>
      </w:r>
    </w:p>
    <w:p w:rsidR="009F240B" w:rsidRDefault="009F240B" w:rsidP="00362733">
      <w:pPr>
        <w:ind w:left="1440"/>
      </w:pPr>
      <w:r>
        <w:t xml:space="preserve">Location: </w:t>
      </w:r>
      <w:r w:rsidR="008E672D">
        <w:t>Northeast elevation porch roof</w:t>
      </w:r>
    </w:p>
    <w:p w:rsidR="008E3CC2" w:rsidRDefault="008E3CC2" w:rsidP="00362733">
      <w:pPr>
        <w:ind w:left="1440"/>
      </w:pPr>
    </w:p>
    <w:p w:rsidR="009F240B" w:rsidRDefault="009F240B" w:rsidP="00362733">
      <w:pPr>
        <w:ind w:left="1440"/>
      </w:pPr>
      <w:r>
        <w:lastRenderedPageBreak/>
        <w:t>Notes:</w:t>
      </w:r>
    </w:p>
    <w:p w:rsidR="009F240B" w:rsidRDefault="009F240B" w:rsidP="00362733">
      <w:pPr>
        <w:ind w:left="1440"/>
      </w:pPr>
      <w:r>
        <w:t xml:space="preserve">1)  Include a separate per sheet, installed price for </w:t>
      </w:r>
      <w:r w:rsidR="00362733">
        <w:t>7/16-inch</w:t>
      </w:r>
      <w:r>
        <w:t xml:space="preserve"> OSB sheathing for house.</w:t>
      </w:r>
    </w:p>
    <w:p w:rsidR="009F240B" w:rsidRDefault="009F240B" w:rsidP="00362733">
      <w:pPr>
        <w:ind w:left="1440"/>
      </w:pPr>
      <w:r>
        <w:t xml:space="preserve">2)  Include a separate full roof re-deck with </w:t>
      </w:r>
      <w:r w:rsidR="00362733">
        <w:t>7/16-inch</w:t>
      </w:r>
      <w:r>
        <w:t xml:space="preserve"> OSB sheathing.</w:t>
      </w:r>
    </w:p>
    <w:p w:rsidR="009F240B" w:rsidRPr="00362733" w:rsidRDefault="009F240B" w:rsidP="00362733">
      <w:pPr>
        <w:ind w:left="1440"/>
        <w:rPr>
          <w:b/>
        </w:rPr>
      </w:pPr>
    </w:p>
    <w:p w:rsidR="009F240B" w:rsidRPr="00362733" w:rsidRDefault="009F240B" w:rsidP="00362733">
      <w:pPr>
        <w:ind w:left="1440"/>
        <w:rPr>
          <w:b/>
        </w:rPr>
      </w:pPr>
      <w:r w:rsidRPr="00362733">
        <w:rPr>
          <w:b/>
        </w:rPr>
        <w:t>46. NEW GUTTERS</w:t>
      </w:r>
    </w:p>
    <w:p w:rsidR="009F240B" w:rsidRDefault="009F240B" w:rsidP="009F240B">
      <w:r>
        <w:t>$</w:t>
      </w:r>
      <w:r w:rsidR="00CC1211">
        <w:t>____________</w:t>
      </w:r>
      <w:r>
        <w:t>Spec:11.005   NEW GUTTERS</w:t>
      </w:r>
    </w:p>
    <w:p w:rsidR="009F240B" w:rsidRPr="00362733" w:rsidRDefault="009F240B" w:rsidP="00362733">
      <w:pPr>
        <w:ind w:left="1440"/>
        <w:rPr>
          <w:b/>
        </w:rPr>
      </w:pPr>
      <w:r w:rsidRPr="00362733">
        <w:rPr>
          <w:b/>
        </w:rPr>
        <w:t>New Gutters</w:t>
      </w:r>
    </w:p>
    <w:p w:rsidR="009F240B" w:rsidRDefault="009F240B" w:rsidP="00362733">
      <w:pPr>
        <w:ind w:left="1440"/>
      </w:pPr>
      <w:r>
        <w:t xml:space="preserve">Remove and dispose of existing gutters completely. Furnish and install new </w:t>
      </w:r>
      <w:r w:rsidR="00362733">
        <w:t>5-inch</w:t>
      </w:r>
      <w:r>
        <w:t xml:space="preserve"> gutters, </w:t>
      </w:r>
      <w:r w:rsidR="008E3CC2">
        <w:t>3-inch</w:t>
      </w:r>
      <w:r>
        <w:t xml:space="preserve"> downspouts, and </w:t>
      </w:r>
      <w:r w:rsidR="008E3CC2">
        <w:t>36-inch-long</w:t>
      </w:r>
      <w:r>
        <w:t xml:space="preserve"> extensions. Construct gutters and downspouts of </w:t>
      </w:r>
      <w:r w:rsidR="00362733">
        <w:t>0.027-gauge</w:t>
      </w:r>
      <w:r>
        <w:t xml:space="preserve"> seamless aluminum. Provide watertight construction fastened securely to structure. </w:t>
      </w:r>
      <w:r w:rsidR="008E3CC2">
        <w:t>Color to be white.</w:t>
      </w:r>
    </w:p>
    <w:p w:rsidR="009F240B" w:rsidRDefault="009F240B" w:rsidP="00362733">
      <w:pPr>
        <w:ind w:left="1440"/>
      </w:pPr>
      <w:r>
        <w:t xml:space="preserve">Location: Entire house </w:t>
      </w:r>
      <w:r w:rsidR="008E672D">
        <w:t>ONLY</w:t>
      </w:r>
    </w:p>
    <w:p w:rsidR="009F240B" w:rsidRPr="00362733" w:rsidRDefault="009F240B" w:rsidP="008E3CC2">
      <w:pPr>
        <w:rPr>
          <w:b/>
        </w:rPr>
      </w:pPr>
    </w:p>
    <w:p w:rsidR="009F240B" w:rsidRPr="00362733" w:rsidRDefault="009F240B" w:rsidP="00362733">
      <w:pPr>
        <w:ind w:left="1440"/>
        <w:rPr>
          <w:b/>
        </w:rPr>
      </w:pPr>
      <w:r w:rsidRPr="00362733">
        <w:rPr>
          <w:b/>
        </w:rPr>
        <w:t>49. BEAM AND COLUMNS, NEW</w:t>
      </w:r>
    </w:p>
    <w:p w:rsidR="009F240B" w:rsidRDefault="009F240B" w:rsidP="009F240B">
      <w:r>
        <w:t>$</w:t>
      </w:r>
      <w:r w:rsidR="00CC1211">
        <w:t>____________</w:t>
      </w:r>
      <w:r>
        <w:t>Spec:08.009   BEAM AND COLUMNS, NEW</w:t>
      </w:r>
    </w:p>
    <w:p w:rsidR="009F240B" w:rsidRPr="00362733" w:rsidRDefault="009F240B" w:rsidP="00362733">
      <w:pPr>
        <w:ind w:left="1440"/>
        <w:rPr>
          <w:b/>
        </w:rPr>
      </w:pPr>
      <w:r w:rsidRPr="00362733">
        <w:rPr>
          <w:b/>
        </w:rPr>
        <w:t>Beam and Columns, New</w:t>
      </w:r>
    </w:p>
    <w:p w:rsidR="009F240B" w:rsidRDefault="009F240B" w:rsidP="00362733">
      <w:pPr>
        <w:ind w:left="1440"/>
      </w:pPr>
      <w:r>
        <w:t>Support floor to prevent damage to structure. Furnish and install new beam of adequate size to carry applied loads. Include adequate bearing for new beam including metal support columns and concrete footings as required to properly support beam. Work to be done to ensure proper structural integrity and meet all current code requirements.</w:t>
      </w:r>
      <w:r w:rsidR="008E672D">
        <w:t xml:space="preserve"> (Where needed)</w:t>
      </w:r>
    </w:p>
    <w:p w:rsidR="009F240B" w:rsidRDefault="009F240B" w:rsidP="008E3CC2">
      <w:pPr>
        <w:ind w:left="1440"/>
      </w:pPr>
      <w:r>
        <w:t>Location: Basement</w:t>
      </w:r>
    </w:p>
    <w:p w:rsidR="009F240B" w:rsidRDefault="009F240B" w:rsidP="009F240B"/>
    <w:p w:rsidR="009F240B" w:rsidRPr="00362733" w:rsidRDefault="009F240B" w:rsidP="00362733">
      <w:pPr>
        <w:ind w:left="1440"/>
        <w:rPr>
          <w:b/>
        </w:rPr>
      </w:pPr>
      <w:r w:rsidRPr="00362733">
        <w:rPr>
          <w:b/>
        </w:rPr>
        <w:t>50. STEEL COLUMNS, NEW</w:t>
      </w:r>
    </w:p>
    <w:p w:rsidR="009F240B" w:rsidRDefault="009F240B" w:rsidP="009F240B">
      <w:r>
        <w:t>$</w:t>
      </w:r>
      <w:r w:rsidR="00CC1211">
        <w:t>____________</w:t>
      </w:r>
      <w:r>
        <w:t>Spec:08.009   BEAM AND COLUMNS, NEW</w:t>
      </w:r>
    </w:p>
    <w:p w:rsidR="009F240B" w:rsidRPr="00362733" w:rsidRDefault="009F240B" w:rsidP="00362733">
      <w:pPr>
        <w:ind w:left="1440"/>
        <w:rPr>
          <w:b/>
        </w:rPr>
      </w:pPr>
      <w:r w:rsidRPr="00362733">
        <w:rPr>
          <w:b/>
        </w:rPr>
        <w:t>Steel Columns, New</w:t>
      </w:r>
    </w:p>
    <w:p w:rsidR="009F240B" w:rsidRDefault="009F240B" w:rsidP="00362733">
      <w:pPr>
        <w:ind w:left="1440"/>
      </w:pPr>
      <w:r>
        <w:t xml:space="preserve">Support floor to prevent damage to structure. Furnish and install new steel support columns of </w:t>
      </w:r>
      <w:r w:rsidR="00362733">
        <w:t>adequate</w:t>
      </w:r>
      <w:r>
        <w:t xml:space="preserve"> size to carry applied loads and concrete footings as required to properly support beam. Work to be done to ensure proper structural integrity and meet all current code requirements.</w:t>
      </w:r>
      <w:r w:rsidR="008E672D">
        <w:t xml:space="preserve"> (Where needed)</w:t>
      </w:r>
    </w:p>
    <w:p w:rsidR="009F240B" w:rsidRDefault="009F240B" w:rsidP="00362733">
      <w:pPr>
        <w:ind w:left="1440"/>
      </w:pPr>
      <w:r>
        <w:t>Location: Basement</w:t>
      </w:r>
    </w:p>
    <w:p w:rsidR="009F240B" w:rsidRDefault="009F240B" w:rsidP="009F240B"/>
    <w:p w:rsidR="005C126C" w:rsidRDefault="005C126C" w:rsidP="009F240B"/>
    <w:p w:rsidR="005C126C" w:rsidRDefault="005C126C" w:rsidP="009F240B"/>
    <w:p w:rsidR="009F240B" w:rsidRDefault="009F240B" w:rsidP="009F240B"/>
    <w:p w:rsidR="009F240B" w:rsidRPr="005F01A6" w:rsidRDefault="009F240B" w:rsidP="005F01A6">
      <w:pPr>
        <w:ind w:left="1440"/>
        <w:rPr>
          <w:b/>
        </w:rPr>
      </w:pPr>
      <w:r w:rsidRPr="005F01A6">
        <w:rPr>
          <w:b/>
        </w:rPr>
        <w:t>70. NEW TRIM</w:t>
      </w:r>
      <w:r w:rsidR="008E672D">
        <w:rPr>
          <w:b/>
        </w:rPr>
        <w:t xml:space="preserve"> (OVER BATHROOM WINDOW)</w:t>
      </w:r>
    </w:p>
    <w:p w:rsidR="009F240B" w:rsidRDefault="009F240B" w:rsidP="009F240B">
      <w:r>
        <w:t>$</w:t>
      </w:r>
      <w:r w:rsidR="002702C8">
        <w:t>____________</w:t>
      </w:r>
      <w:r>
        <w:t>Spec:20.014   NEW WOOD TRIM</w:t>
      </w:r>
    </w:p>
    <w:p w:rsidR="009F240B" w:rsidRPr="005F01A6" w:rsidRDefault="009F240B" w:rsidP="005F01A6">
      <w:pPr>
        <w:ind w:left="1440"/>
        <w:rPr>
          <w:b/>
        </w:rPr>
      </w:pPr>
      <w:r w:rsidRPr="005F01A6">
        <w:rPr>
          <w:b/>
        </w:rPr>
        <w:t>New Trim</w:t>
      </w:r>
    </w:p>
    <w:p w:rsidR="00A763BE" w:rsidRDefault="00A763BE" w:rsidP="005F01A6">
      <w:pPr>
        <w:ind w:left="1440"/>
      </w:pPr>
      <w:r>
        <w:t>Furnish and install necessary trim to fill in void above bathroom window as needed complete.</w:t>
      </w:r>
    </w:p>
    <w:p w:rsidR="009F240B" w:rsidRDefault="009F240B" w:rsidP="005F01A6">
      <w:pPr>
        <w:ind w:left="1440"/>
      </w:pPr>
      <w:r>
        <w:t>Location:</w:t>
      </w:r>
      <w:r w:rsidR="00A763BE">
        <w:t xml:space="preserve"> Bathroom</w:t>
      </w:r>
    </w:p>
    <w:p w:rsidR="009F240B" w:rsidRDefault="009F240B" w:rsidP="009F240B"/>
    <w:p w:rsidR="009F240B" w:rsidRPr="005F01A6" w:rsidRDefault="009F240B" w:rsidP="005F01A6">
      <w:pPr>
        <w:ind w:left="1440"/>
        <w:rPr>
          <w:b/>
        </w:rPr>
      </w:pPr>
      <w:r w:rsidRPr="005F01A6">
        <w:rPr>
          <w:b/>
        </w:rPr>
        <w:t>73. WOOD SHOE MOLDING</w:t>
      </w:r>
    </w:p>
    <w:p w:rsidR="009F240B" w:rsidRDefault="009F240B" w:rsidP="009F240B">
      <w:r>
        <w:t>$</w:t>
      </w:r>
      <w:r w:rsidR="002702C8">
        <w:t>____________</w:t>
      </w:r>
      <w:r>
        <w:t xml:space="preserve">Spec:02.001   </w:t>
      </w:r>
      <w:r w:rsidR="005F01A6">
        <w:t>GENERAL (</w:t>
      </w:r>
      <w:r>
        <w:t>TYPE IN ITEM TOPIC HERE)</w:t>
      </w:r>
    </w:p>
    <w:p w:rsidR="009F240B" w:rsidRPr="005F01A6" w:rsidRDefault="009F240B" w:rsidP="005F01A6">
      <w:pPr>
        <w:ind w:left="1440"/>
        <w:rPr>
          <w:b/>
        </w:rPr>
      </w:pPr>
      <w:r w:rsidRPr="005F01A6">
        <w:rPr>
          <w:b/>
        </w:rPr>
        <w:t>Wood Shoe Molding</w:t>
      </w:r>
    </w:p>
    <w:p w:rsidR="009F240B" w:rsidRDefault="009F240B" w:rsidP="005F01A6">
      <w:pPr>
        <w:ind w:left="1440"/>
      </w:pPr>
      <w:r>
        <w:t xml:space="preserve">Remove and dispose of all existing shoe molding. Furnish and install new </w:t>
      </w:r>
      <w:r w:rsidR="005F01A6">
        <w:t>1/2-inch</w:t>
      </w:r>
      <w:r>
        <w:t xml:space="preserve"> x </w:t>
      </w:r>
      <w:r w:rsidR="005F01A6">
        <w:t>3/4-inch</w:t>
      </w:r>
      <w:r>
        <w:t xml:space="preserve"> wood </w:t>
      </w:r>
      <w:r w:rsidR="005F01A6">
        <w:t>shoe molding</w:t>
      </w:r>
      <w:r>
        <w:t xml:space="preserve"> to match base molding.</w:t>
      </w:r>
    </w:p>
    <w:p w:rsidR="009F240B" w:rsidRDefault="009F240B" w:rsidP="005F01A6">
      <w:pPr>
        <w:ind w:left="1440"/>
      </w:pPr>
      <w:r>
        <w:t>Location:</w:t>
      </w:r>
      <w:r w:rsidR="00A763BE">
        <w:t xml:space="preserve"> Bathroom</w:t>
      </w:r>
    </w:p>
    <w:p w:rsidR="009F240B" w:rsidRDefault="009F240B" w:rsidP="005F01A6">
      <w:pPr>
        <w:ind w:left="1440"/>
      </w:pPr>
      <w:r>
        <w:t xml:space="preserve">Note:  </w:t>
      </w:r>
      <w:r w:rsidR="00A763BE">
        <w:t>3/4-inch</w:t>
      </w:r>
      <w:r>
        <w:t xml:space="preserve"> quarter round can be used if conditions require. Scribe molding will NOT be allowed.</w:t>
      </w:r>
    </w:p>
    <w:p w:rsidR="009F240B" w:rsidRDefault="009F240B" w:rsidP="009F240B"/>
    <w:p w:rsidR="009F240B" w:rsidRPr="002B2996" w:rsidRDefault="009F240B" w:rsidP="002B2996">
      <w:pPr>
        <w:ind w:left="1440"/>
        <w:rPr>
          <w:b/>
        </w:rPr>
      </w:pPr>
      <w:r w:rsidRPr="002B2996">
        <w:rPr>
          <w:b/>
        </w:rPr>
        <w:t>79. CABINETS-BASE, WALL AND VANITY</w:t>
      </w:r>
    </w:p>
    <w:p w:rsidR="009F240B" w:rsidRDefault="009F240B" w:rsidP="009F240B">
      <w:r>
        <w:t>$</w:t>
      </w:r>
      <w:r w:rsidR="002702C8">
        <w:t>____________</w:t>
      </w:r>
      <w:r>
        <w:t>Spec:24.004   CABINETS-BASE, WALL AND VANITY</w:t>
      </w:r>
    </w:p>
    <w:p w:rsidR="009F240B" w:rsidRPr="002B2996" w:rsidRDefault="009F240B" w:rsidP="002B2996">
      <w:pPr>
        <w:ind w:left="1440"/>
        <w:rPr>
          <w:b/>
        </w:rPr>
      </w:pPr>
      <w:r w:rsidRPr="002B2996">
        <w:rPr>
          <w:b/>
        </w:rPr>
        <w:t>Cabinets-Base, Wall and Vanity</w:t>
      </w:r>
    </w:p>
    <w:p w:rsidR="00A763BE" w:rsidRDefault="009F240B" w:rsidP="002B2996">
      <w:pPr>
        <w:ind w:left="1440"/>
      </w:pPr>
      <w:r>
        <w:t xml:space="preserve">Remove and dispose of vanity cabinet and related material completely. Furnish and install new vanity cabinet, as manufactured by </w:t>
      </w:r>
      <w:bookmarkStart w:id="0" w:name="_GoBack"/>
      <w:proofErr w:type="spellStart"/>
      <w:r>
        <w:t>AristoKraft</w:t>
      </w:r>
      <w:bookmarkEnd w:id="0"/>
      <w:proofErr w:type="spellEnd"/>
      <w:r>
        <w:t xml:space="preserve"> or approved equal. Furnish and install matching crown molding, fillers, scribe molding and all necessary accessories. Fasten securely to structure. Verify style and finish with Ingham County Land Bank selection sheet. </w:t>
      </w:r>
    </w:p>
    <w:p w:rsidR="009F240B" w:rsidRDefault="009F240B" w:rsidP="002B2996">
      <w:pPr>
        <w:ind w:left="1440"/>
      </w:pPr>
      <w:r>
        <w:t xml:space="preserve">Location: </w:t>
      </w:r>
      <w:r w:rsidR="00A763BE">
        <w:t>Bathroom</w:t>
      </w:r>
    </w:p>
    <w:p w:rsidR="009F240B" w:rsidRDefault="009F240B" w:rsidP="009F240B"/>
    <w:p w:rsidR="00B260B1" w:rsidRDefault="00B260B1" w:rsidP="009F240B"/>
    <w:p w:rsidR="00B260B1" w:rsidRDefault="00B260B1" w:rsidP="009F240B"/>
    <w:p w:rsidR="00B260B1" w:rsidRDefault="00B260B1" w:rsidP="009F240B"/>
    <w:p w:rsidR="00B260B1" w:rsidRDefault="00B260B1" w:rsidP="009F240B"/>
    <w:p w:rsidR="009F240B" w:rsidRPr="00B873B3" w:rsidRDefault="009F240B" w:rsidP="00B873B3">
      <w:pPr>
        <w:ind w:left="1440"/>
        <w:rPr>
          <w:b/>
        </w:rPr>
      </w:pPr>
      <w:r w:rsidRPr="00B873B3">
        <w:rPr>
          <w:b/>
        </w:rPr>
        <w:lastRenderedPageBreak/>
        <w:t>85. VINYL FLOORING</w:t>
      </w:r>
    </w:p>
    <w:p w:rsidR="009F240B" w:rsidRDefault="009F240B" w:rsidP="009F240B">
      <w:r>
        <w:t>$</w:t>
      </w:r>
      <w:r w:rsidR="00E71196">
        <w:t>____________</w:t>
      </w:r>
      <w:r>
        <w:t>Spec:26.001   VINYL FLOORING</w:t>
      </w:r>
    </w:p>
    <w:p w:rsidR="009F240B" w:rsidRPr="00B873B3" w:rsidRDefault="009F240B" w:rsidP="00B873B3">
      <w:pPr>
        <w:ind w:left="1440"/>
        <w:rPr>
          <w:b/>
        </w:rPr>
      </w:pPr>
      <w:r w:rsidRPr="00B873B3">
        <w:rPr>
          <w:b/>
        </w:rPr>
        <w:t>Vinyl Flooring</w:t>
      </w:r>
    </w:p>
    <w:p w:rsidR="009F240B" w:rsidRDefault="009F240B" w:rsidP="00B873B3">
      <w:pPr>
        <w:ind w:left="1440"/>
      </w:pPr>
      <w:r>
        <w:t xml:space="preserve">Remove and dispose of existing floor covering. Patch and clean or replace subfloor to provide a smooth, even and sound surface to receive new materials. Furnish and install new underlayment and new sheet vinyl floor covering as manufactured by </w:t>
      </w:r>
      <w:proofErr w:type="spellStart"/>
      <w:r>
        <w:t>Congoleum</w:t>
      </w:r>
      <w:proofErr w:type="spellEnd"/>
      <w:r>
        <w:t xml:space="preserve"> "</w:t>
      </w:r>
      <w:proofErr w:type="spellStart"/>
      <w:r>
        <w:t>AirStep</w:t>
      </w:r>
      <w:proofErr w:type="spellEnd"/>
      <w:r>
        <w:t xml:space="preserve"> Plus" style or approved equal. Install using the fully adhered method using manufacturer recommended adhesive. Where wood base exists, provide shoe moulding where existing wood base and new floor covering meet. Provide finish to match existing wood base. Fasten flooring and base to structure with waterproof adhesive. Undercut all doors to provide a minimum of 1/4 inch clearance above finished floor. Verify color and style with Ingham County Land Bank selection sheet.</w:t>
      </w:r>
    </w:p>
    <w:p w:rsidR="009F240B" w:rsidRDefault="009F240B" w:rsidP="00B873B3">
      <w:pPr>
        <w:ind w:left="1440"/>
      </w:pPr>
      <w:r>
        <w:t xml:space="preserve">Location: </w:t>
      </w:r>
      <w:r w:rsidR="00A763BE">
        <w:t>Bathroom</w:t>
      </w:r>
    </w:p>
    <w:p w:rsidR="00A763BE" w:rsidRDefault="00A763BE" w:rsidP="00B873B3">
      <w:pPr>
        <w:ind w:left="1440"/>
      </w:pPr>
      <w:r>
        <w:t>Note – Remove all damaged subflooring and joist members as needed compete. Furnish and install new subflooring and joists.  All work to be done per local codes.</w:t>
      </w:r>
    </w:p>
    <w:p w:rsidR="009F240B" w:rsidRDefault="009F240B" w:rsidP="009F240B"/>
    <w:p w:rsidR="009F240B" w:rsidRPr="00B873B3" w:rsidRDefault="009F240B" w:rsidP="00B873B3">
      <w:pPr>
        <w:ind w:left="1440"/>
        <w:rPr>
          <w:b/>
        </w:rPr>
      </w:pPr>
      <w:r w:rsidRPr="00B873B3">
        <w:rPr>
          <w:b/>
        </w:rPr>
        <w:t>87. PERMIT FOR PLUMBING CONTRACT</w:t>
      </w:r>
    </w:p>
    <w:p w:rsidR="009F240B" w:rsidRDefault="009F240B" w:rsidP="009F240B">
      <w:r>
        <w:t>$</w:t>
      </w:r>
      <w:r w:rsidR="00E71196">
        <w:t>____________</w:t>
      </w:r>
      <w:r>
        <w:t>Spec:26.2044   PERMIT FOR PLUMBING CONTRACT</w:t>
      </w:r>
    </w:p>
    <w:p w:rsidR="009F240B" w:rsidRPr="00B873B3" w:rsidRDefault="009F240B" w:rsidP="00B873B3">
      <w:pPr>
        <w:ind w:left="1440"/>
        <w:rPr>
          <w:b/>
        </w:rPr>
      </w:pPr>
      <w:r w:rsidRPr="00B873B3">
        <w:rPr>
          <w:b/>
        </w:rPr>
        <w:t>Permit for Plumbing Contract</w:t>
      </w:r>
    </w:p>
    <w:p w:rsidR="009F240B" w:rsidRDefault="009F240B" w:rsidP="00B873B3">
      <w:pPr>
        <w:ind w:left="1440"/>
      </w:pPr>
      <w:r>
        <w:t>Cost of permit for Plumbing contract.</w:t>
      </w:r>
    </w:p>
    <w:p w:rsidR="009F240B" w:rsidRDefault="009F240B" w:rsidP="00B873B3">
      <w:pPr>
        <w:ind w:left="1440"/>
      </w:pPr>
      <w:r>
        <w:t>Note: Supply Ingham County Land bank with plumbing permit receipt when submitting for draw and finalized permit at the end of job.</w:t>
      </w:r>
    </w:p>
    <w:p w:rsidR="009F240B" w:rsidRDefault="009F240B" w:rsidP="009F240B"/>
    <w:p w:rsidR="009F240B" w:rsidRPr="00B873B3" w:rsidRDefault="00E71196" w:rsidP="00B873B3">
      <w:pPr>
        <w:ind w:left="720"/>
        <w:rPr>
          <w:b/>
        </w:rPr>
      </w:pPr>
      <w:r>
        <w:rPr>
          <w:b/>
        </w:rPr>
        <w:tab/>
      </w:r>
      <w:r w:rsidR="009F240B" w:rsidRPr="00B873B3">
        <w:rPr>
          <w:b/>
        </w:rPr>
        <w:t>89. PEX SUPPLY PIPING TO FIRST FLOOR</w:t>
      </w:r>
    </w:p>
    <w:p w:rsidR="009F240B" w:rsidRDefault="009F240B" w:rsidP="009F240B">
      <w:r>
        <w:t>$</w:t>
      </w:r>
      <w:r w:rsidR="00E71196">
        <w:t>____________</w:t>
      </w:r>
      <w:r>
        <w:t>Spec:16.000   PEX SUPPLY PIPING TO FIRST FLOOR</w:t>
      </w:r>
    </w:p>
    <w:p w:rsidR="009F240B" w:rsidRPr="00B873B3" w:rsidRDefault="009F240B" w:rsidP="00B873B3">
      <w:pPr>
        <w:ind w:left="1440"/>
        <w:rPr>
          <w:b/>
        </w:rPr>
      </w:pPr>
      <w:r w:rsidRPr="00B873B3">
        <w:rPr>
          <w:b/>
        </w:rPr>
        <w:t>PEX Supply Piping to First Floor</w:t>
      </w:r>
    </w:p>
    <w:p w:rsidR="00A763BE" w:rsidRDefault="009F240B" w:rsidP="00B873B3">
      <w:pPr>
        <w:ind w:left="1440"/>
      </w:pPr>
      <w:r>
        <w:t xml:space="preserve">Remove and dispose of horizontal and vertical hot and </w:t>
      </w:r>
      <w:r w:rsidR="00B873B3">
        <w:t>cold-water</w:t>
      </w:r>
      <w:r>
        <w:t xml:space="preserve"> supply piping in basement and up to first floor plumbing fixtures. Furnish and install new PEX-A piping and fittings required to provide a complete supply piping system. Install to meet manufacturers written instructions using manufacturer recommended fittings, support hangars and installation methods.  Include new shut-off valves at each plumbing fixture, and new </w:t>
      </w:r>
      <w:r w:rsidR="00B873B3">
        <w:t>8-inch</w:t>
      </w:r>
      <w:r>
        <w:t xml:space="preserve"> freezeless sill cock(s) with fixed vacuum breakers at existing location(s). Provide braided </w:t>
      </w:r>
      <w:r w:rsidR="00B873B3">
        <w:t>stainless-steel</w:t>
      </w:r>
      <w:r>
        <w:t xml:space="preserve"> feed lines at exposed piping areas. DO NOT install PEX piping in an area of direct sunlight. Install so </w:t>
      </w:r>
      <w:r w:rsidR="00B873B3">
        <w:t>manufacturer’s</w:t>
      </w:r>
      <w:r>
        <w:t xml:space="preserve"> warranty applies.  </w:t>
      </w:r>
    </w:p>
    <w:p w:rsidR="009F240B" w:rsidRDefault="009F240B" w:rsidP="00B873B3">
      <w:pPr>
        <w:ind w:left="1440"/>
      </w:pPr>
      <w:r>
        <w:t xml:space="preserve">Location: Entire basement up to first floor </w:t>
      </w:r>
      <w:r w:rsidR="00B873B3">
        <w:t>plumbing fixtures</w:t>
      </w:r>
      <w:r>
        <w:t>.</w:t>
      </w:r>
    </w:p>
    <w:p w:rsidR="009F240B" w:rsidRDefault="009F240B" w:rsidP="009F240B">
      <w:r>
        <w:lastRenderedPageBreak/>
        <w:t xml:space="preserve">                                     </w:t>
      </w:r>
    </w:p>
    <w:p w:rsidR="009F240B" w:rsidRDefault="009F240B" w:rsidP="009F240B"/>
    <w:p w:rsidR="009F240B" w:rsidRPr="00936184" w:rsidRDefault="009F240B" w:rsidP="00936184">
      <w:pPr>
        <w:ind w:left="1440"/>
        <w:rPr>
          <w:b/>
        </w:rPr>
      </w:pPr>
      <w:r w:rsidRPr="00936184">
        <w:rPr>
          <w:b/>
        </w:rPr>
        <w:t>92. REPLACE SANITARY PIPING AND TRAP</w:t>
      </w:r>
    </w:p>
    <w:p w:rsidR="009F240B" w:rsidRDefault="009F240B" w:rsidP="009F240B">
      <w:r>
        <w:t>$</w:t>
      </w:r>
      <w:r w:rsidR="00E71196">
        <w:t>____________</w:t>
      </w:r>
      <w:r>
        <w:t>Spec:16.055   REPLACE SANITARY PIPING AND TRAP</w:t>
      </w:r>
    </w:p>
    <w:p w:rsidR="009F240B" w:rsidRPr="00936184" w:rsidRDefault="009F240B" w:rsidP="00936184">
      <w:pPr>
        <w:ind w:left="1440"/>
        <w:rPr>
          <w:b/>
        </w:rPr>
      </w:pPr>
      <w:r w:rsidRPr="00936184">
        <w:rPr>
          <w:b/>
        </w:rPr>
        <w:t>Replace Sanitary Piping and Trap</w:t>
      </w:r>
    </w:p>
    <w:p w:rsidR="00A763BE" w:rsidRDefault="009F240B" w:rsidP="00936184">
      <w:pPr>
        <w:ind w:left="1440"/>
      </w:pPr>
      <w:r>
        <w:t xml:space="preserve">Replace sanitary piping with new sanitary piping and new sanitary trap including vent. Work to meet all current code requirements.  </w:t>
      </w:r>
    </w:p>
    <w:p w:rsidR="009F240B" w:rsidRDefault="009F240B" w:rsidP="00936184">
      <w:pPr>
        <w:ind w:left="1440"/>
      </w:pPr>
      <w:r>
        <w:t xml:space="preserve">Location: </w:t>
      </w:r>
      <w:r w:rsidR="00A763BE">
        <w:t>Entire house</w:t>
      </w:r>
    </w:p>
    <w:p w:rsidR="00936184" w:rsidRDefault="00936184" w:rsidP="009F240B"/>
    <w:p w:rsidR="009F240B" w:rsidRPr="00936184" w:rsidRDefault="009F240B" w:rsidP="00936184">
      <w:pPr>
        <w:ind w:left="1440"/>
        <w:rPr>
          <w:b/>
        </w:rPr>
      </w:pPr>
      <w:r w:rsidRPr="00936184">
        <w:rPr>
          <w:b/>
        </w:rPr>
        <w:t>94. FLOOR DRAIN</w:t>
      </w:r>
    </w:p>
    <w:p w:rsidR="009F240B" w:rsidRDefault="009F240B" w:rsidP="009F240B">
      <w:r>
        <w:t>$</w:t>
      </w:r>
      <w:r w:rsidR="00B377A5">
        <w:t>____________</w:t>
      </w:r>
      <w:r>
        <w:t xml:space="preserve">Spec:02.001   </w:t>
      </w:r>
      <w:r w:rsidR="00936184">
        <w:t>GENERAL (</w:t>
      </w:r>
      <w:r>
        <w:t>TYPE IN ITEM TOPIC HERE)</w:t>
      </w:r>
    </w:p>
    <w:p w:rsidR="009F240B" w:rsidRPr="00936184" w:rsidRDefault="009F240B" w:rsidP="00936184">
      <w:pPr>
        <w:ind w:left="1440"/>
        <w:rPr>
          <w:b/>
        </w:rPr>
      </w:pPr>
      <w:r w:rsidRPr="00936184">
        <w:rPr>
          <w:b/>
        </w:rPr>
        <w:t xml:space="preserve">Floor </w:t>
      </w:r>
      <w:r w:rsidR="00936184" w:rsidRPr="00936184">
        <w:rPr>
          <w:b/>
        </w:rPr>
        <w:t>Drain</w:t>
      </w:r>
    </w:p>
    <w:p w:rsidR="009F240B" w:rsidRDefault="009F240B" w:rsidP="00936184">
      <w:pPr>
        <w:ind w:left="1440"/>
      </w:pPr>
      <w:r>
        <w:t>Remove and dispose of existing floor drain. Furnish and install new floor drain, matching existing size.</w:t>
      </w:r>
    </w:p>
    <w:p w:rsidR="009F240B" w:rsidRDefault="009F240B" w:rsidP="00936184">
      <w:pPr>
        <w:ind w:left="1440"/>
      </w:pPr>
      <w:r>
        <w:t>Location: Basement, in existing location.</w:t>
      </w:r>
    </w:p>
    <w:p w:rsidR="00630BF2" w:rsidRDefault="00630BF2" w:rsidP="00936184">
      <w:pPr>
        <w:ind w:left="1440"/>
      </w:pPr>
    </w:p>
    <w:p w:rsidR="009F240B" w:rsidRPr="00936184" w:rsidRDefault="009F240B" w:rsidP="00936184">
      <w:pPr>
        <w:ind w:left="1440"/>
        <w:rPr>
          <w:b/>
        </w:rPr>
      </w:pPr>
      <w:r w:rsidRPr="00936184">
        <w:rPr>
          <w:b/>
        </w:rPr>
        <w:t>98. FIBERGLASS SHOWER STALL</w:t>
      </w:r>
    </w:p>
    <w:p w:rsidR="009F240B" w:rsidRDefault="009F240B" w:rsidP="009F240B">
      <w:r>
        <w:t>$</w:t>
      </w:r>
      <w:r w:rsidR="00B377A5">
        <w:t>____________</w:t>
      </w:r>
      <w:r>
        <w:t>Spec:16.060   FIBERGLASS SHOWER STALL</w:t>
      </w:r>
    </w:p>
    <w:p w:rsidR="009F240B" w:rsidRPr="00936184" w:rsidRDefault="009F240B" w:rsidP="00936184">
      <w:pPr>
        <w:ind w:left="1440"/>
        <w:rPr>
          <w:b/>
        </w:rPr>
      </w:pPr>
      <w:r w:rsidRPr="00936184">
        <w:rPr>
          <w:b/>
        </w:rPr>
        <w:t>Fiberglass Shower Stall</w:t>
      </w:r>
    </w:p>
    <w:p w:rsidR="009F240B" w:rsidRDefault="009F240B" w:rsidP="00936184">
      <w:pPr>
        <w:ind w:left="1440"/>
      </w:pPr>
      <w:r>
        <w:t xml:space="preserve">Furnish and install new </w:t>
      </w:r>
      <w:r w:rsidR="00936184">
        <w:t>34-inch</w:t>
      </w:r>
      <w:r>
        <w:t xml:space="preserve"> x </w:t>
      </w:r>
      <w:r w:rsidR="00936184">
        <w:t>36-inch</w:t>
      </w:r>
      <w:r>
        <w:t xml:space="preserve"> x </w:t>
      </w:r>
      <w:r w:rsidR="00936184">
        <w:t>72-inch</w:t>
      </w:r>
      <w:r>
        <w:t xml:space="preserve"> fiberglass shower stall as manufactured by Sterling, model V36-HG or approved equal. Provide new supply and sanitary piping, new </w:t>
      </w:r>
      <w:r w:rsidR="00936184">
        <w:t>faucet</w:t>
      </w:r>
      <w:r>
        <w:t xml:space="preserve">, valves, handles and showerhead as manufactured by MOEN, model 2352 with pressure balance valve or approved equal, for a complete installation. Furnish and install all necessary supply and sanitary piping. Work to meet all current code requirements. </w:t>
      </w:r>
    </w:p>
    <w:p w:rsidR="009F240B" w:rsidRDefault="009F240B" w:rsidP="00936184">
      <w:pPr>
        <w:ind w:left="1440"/>
      </w:pPr>
      <w:r>
        <w:t>Location: Bathroom</w:t>
      </w:r>
    </w:p>
    <w:p w:rsidR="009F240B" w:rsidRDefault="009F240B" w:rsidP="009F240B"/>
    <w:p w:rsidR="003B7284" w:rsidRDefault="003B7284" w:rsidP="009F240B"/>
    <w:p w:rsidR="003B7284" w:rsidRDefault="003B7284" w:rsidP="009F240B"/>
    <w:p w:rsidR="003B7284" w:rsidRDefault="003B7284" w:rsidP="009F240B"/>
    <w:p w:rsidR="003B7284" w:rsidRDefault="003B7284" w:rsidP="009F240B"/>
    <w:p w:rsidR="003B7284" w:rsidRDefault="003B7284" w:rsidP="009F240B"/>
    <w:p w:rsidR="009F240B" w:rsidRPr="00E00915" w:rsidRDefault="009F240B" w:rsidP="00E00915">
      <w:pPr>
        <w:ind w:left="1440"/>
        <w:rPr>
          <w:b/>
        </w:rPr>
      </w:pPr>
      <w:r w:rsidRPr="00E00915">
        <w:rPr>
          <w:b/>
        </w:rPr>
        <w:lastRenderedPageBreak/>
        <w:t>99. REPLACE WATER CLOSET</w:t>
      </w:r>
    </w:p>
    <w:p w:rsidR="009F240B" w:rsidRDefault="009F240B" w:rsidP="009F240B">
      <w:r>
        <w:t>$</w:t>
      </w:r>
      <w:r w:rsidR="00B377A5">
        <w:t>____________</w:t>
      </w:r>
      <w:r>
        <w:t>Spec:16.019   REPLACE WATER CLOSET</w:t>
      </w:r>
    </w:p>
    <w:p w:rsidR="009F240B" w:rsidRPr="00E00915" w:rsidRDefault="009F240B" w:rsidP="00E00915">
      <w:pPr>
        <w:ind w:left="1440"/>
        <w:rPr>
          <w:b/>
        </w:rPr>
      </w:pPr>
      <w:r w:rsidRPr="00E00915">
        <w:rPr>
          <w:b/>
        </w:rPr>
        <w:t>Replace Water Closet</w:t>
      </w:r>
    </w:p>
    <w:p w:rsidR="009F240B" w:rsidRDefault="009F240B" w:rsidP="00E00915">
      <w:pPr>
        <w:ind w:left="1440"/>
      </w:pPr>
      <w:r>
        <w:t xml:space="preserve">Remove and dispose of water closet completely. Furnish and install new white, </w:t>
      </w:r>
      <w:r w:rsidR="00E00915">
        <w:t>vitreous</w:t>
      </w:r>
      <w:r>
        <w:t xml:space="preserve"> china water closet (replace with same color where color water closet is existing unless otherwise specified under location.) as manufactured by Sterling "Rockton Dual Force Series", STE 402021 bowl and STE 402022 tank, or approved equal. Include stainless steel braided supply line and new wax ring, as required for a proper installation. Include new Church "Easy Clean" #540EC seat and bolt covers. Furnish and install all necessary supply and sanitary piping. Work to meet all current code requirements.</w:t>
      </w:r>
    </w:p>
    <w:p w:rsidR="009F240B" w:rsidRDefault="009F240B" w:rsidP="00E00915">
      <w:pPr>
        <w:ind w:left="1440"/>
      </w:pPr>
      <w:r>
        <w:t>Location: Bathroom</w:t>
      </w:r>
    </w:p>
    <w:p w:rsidR="009F240B" w:rsidRDefault="009F240B" w:rsidP="009F240B"/>
    <w:p w:rsidR="009F240B" w:rsidRPr="00E00915" w:rsidRDefault="009F240B" w:rsidP="00E00915">
      <w:pPr>
        <w:ind w:left="1440"/>
        <w:rPr>
          <w:b/>
        </w:rPr>
      </w:pPr>
      <w:r w:rsidRPr="00E00915">
        <w:rPr>
          <w:b/>
        </w:rPr>
        <w:t>102. LAUNDRY STANDPIPE</w:t>
      </w:r>
    </w:p>
    <w:p w:rsidR="009F240B" w:rsidRDefault="009F240B" w:rsidP="009F240B">
      <w:r>
        <w:t>$</w:t>
      </w:r>
      <w:r w:rsidR="00B377A5">
        <w:t>____________</w:t>
      </w:r>
      <w:r>
        <w:t>Spec:16.039   LAUNDRY STANDPIPE</w:t>
      </w:r>
    </w:p>
    <w:p w:rsidR="009F240B" w:rsidRPr="00E00915" w:rsidRDefault="009F240B" w:rsidP="00E00915">
      <w:pPr>
        <w:ind w:left="1440"/>
        <w:rPr>
          <w:b/>
        </w:rPr>
      </w:pPr>
      <w:r w:rsidRPr="00E00915">
        <w:rPr>
          <w:b/>
        </w:rPr>
        <w:t>Laundry Standpipe</w:t>
      </w:r>
    </w:p>
    <w:p w:rsidR="009F240B" w:rsidRDefault="009F240B" w:rsidP="00E00915">
      <w:pPr>
        <w:ind w:left="1440"/>
      </w:pPr>
      <w:r>
        <w:t xml:space="preserve">Furnish and install new </w:t>
      </w:r>
      <w:r w:rsidR="00E00915">
        <w:t>2-inch</w:t>
      </w:r>
      <w:r>
        <w:t xml:space="preserve"> laundry standpipe with cleanout, backwater valve and venting installed to meet all current code requirements.</w:t>
      </w:r>
    </w:p>
    <w:p w:rsidR="009F240B" w:rsidRDefault="009F240B" w:rsidP="00E00915">
      <w:pPr>
        <w:ind w:left="1440"/>
      </w:pPr>
      <w:r>
        <w:t>Location: Basement, in existing location.</w:t>
      </w:r>
    </w:p>
    <w:p w:rsidR="009F240B" w:rsidRDefault="009F240B" w:rsidP="009F240B"/>
    <w:p w:rsidR="009F240B" w:rsidRPr="00E00915" w:rsidRDefault="009F240B" w:rsidP="00E00915">
      <w:pPr>
        <w:ind w:left="1440"/>
        <w:rPr>
          <w:b/>
        </w:rPr>
      </w:pPr>
      <w:r w:rsidRPr="00E00915">
        <w:rPr>
          <w:b/>
        </w:rPr>
        <w:t>104. CULTURED MARBLE TOP</w:t>
      </w:r>
    </w:p>
    <w:p w:rsidR="009F240B" w:rsidRDefault="009F240B" w:rsidP="009F240B">
      <w:r>
        <w:t>$</w:t>
      </w:r>
      <w:r w:rsidR="00B377A5">
        <w:t>____________</w:t>
      </w:r>
      <w:r>
        <w:t>Spec:16.014   CULTURED MARBLE TOP</w:t>
      </w:r>
    </w:p>
    <w:p w:rsidR="009F240B" w:rsidRPr="00E00915" w:rsidRDefault="009F240B" w:rsidP="00E00915">
      <w:pPr>
        <w:ind w:left="1440"/>
        <w:rPr>
          <w:b/>
        </w:rPr>
      </w:pPr>
      <w:r w:rsidRPr="00E00915">
        <w:rPr>
          <w:b/>
        </w:rPr>
        <w:t>Cultured Marble Top</w:t>
      </w:r>
    </w:p>
    <w:p w:rsidR="009F240B" w:rsidRDefault="009F240B" w:rsidP="00E00915">
      <w:pPr>
        <w:ind w:left="1440"/>
      </w:pPr>
      <w:r>
        <w:t>Remove and dispose of lavatory completely. Furnish and install new cultured marble vanity top with integrated recessed oval sink INCLUDING OVERFLOW, as manufactured by "U.S. Marble Countertop" or approved equal, to include new fixtures, valves, fittings, pop-up assembly and faucet as manufactured by MOEN, model L4635 or L4625, or approved equal, for a complete installation. Furnish and install all necessary supply and sanitary piping. Work to meet all current code requirements. Verify color of top with Ingham County Land Bank selection sheet.</w:t>
      </w:r>
    </w:p>
    <w:p w:rsidR="009F240B" w:rsidRDefault="009F240B" w:rsidP="00E00915">
      <w:pPr>
        <w:ind w:left="1440"/>
      </w:pPr>
      <w:r>
        <w:t>Location and size: Bathroom</w:t>
      </w:r>
    </w:p>
    <w:p w:rsidR="009F240B" w:rsidRDefault="009F240B" w:rsidP="009F240B"/>
    <w:p w:rsidR="003B7284" w:rsidRDefault="003B7284" w:rsidP="009F240B"/>
    <w:p w:rsidR="003B7284" w:rsidRDefault="003B7284" w:rsidP="009F240B"/>
    <w:p w:rsidR="003B7284" w:rsidRDefault="003B7284" w:rsidP="009F240B"/>
    <w:p w:rsidR="009F240B" w:rsidRPr="00DA5B65" w:rsidRDefault="009F240B" w:rsidP="00DA5B65">
      <w:pPr>
        <w:ind w:left="1440"/>
        <w:rPr>
          <w:b/>
        </w:rPr>
      </w:pPr>
      <w:r w:rsidRPr="00DA5B65">
        <w:rPr>
          <w:b/>
        </w:rPr>
        <w:lastRenderedPageBreak/>
        <w:t>111. VENT FOR BATH FAN</w:t>
      </w:r>
    </w:p>
    <w:p w:rsidR="009F240B" w:rsidRDefault="009F240B" w:rsidP="009F240B">
      <w:r>
        <w:t>$</w:t>
      </w:r>
      <w:r w:rsidR="00B377A5">
        <w:t>____________</w:t>
      </w:r>
      <w:r>
        <w:t>Spec:17.005   VENT FOR BATH FAN</w:t>
      </w:r>
    </w:p>
    <w:p w:rsidR="009F240B" w:rsidRPr="00DA5B65" w:rsidRDefault="009F240B" w:rsidP="00DA5B65">
      <w:pPr>
        <w:ind w:left="1440"/>
        <w:rPr>
          <w:b/>
        </w:rPr>
      </w:pPr>
      <w:r w:rsidRPr="00DA5B65">
        <w:rPr>
          <w:b/>
        </w:rPr>
        <w:t>Vent for Bath Fan</w:t>
      </w:r>
    </w:p>
    <w:p w:rsidR="009F240B" w:rsidRDefault="009F240B" w:rsidP="00DA5B65">
      <w:pPr>
        <w:ind w:left="1440"/>
      </w:pPr>
      <w:r>
        <w:t>Furnish and install new rigid metal vent required to exhaust bathroom ventilation fan/light combination to daylight as required by current code. In unconditioned areas, provide insulation at vent pipe. Coordinate work with Electrical Contractor installing fan/light unit.</w:t>
      </w:r>
    </w:p>
    <w:p w:rsidR="009F240B" w:rsidRDefault="009F240B" w:rsidP="00DA5B65">
      <w:pPr>
        <w:ind w:left="1440"/>
      </w:pPr>
      <w:r>
        <w:t>Location: Bathroom</w:t>
      </w:r>
    </w:p>
    <w:p w:rsidR="009F240B" w:rsidRDefault="009F240B" w:rsidP="009F240B"/>
    <w:p w:rsidR="009F240B" w:rsidRPr="00DA5B65" w:rsidRDefault="009F240B" w:rsidP="00DA5B65">
      <w:pPr>
        <w:ind w:left="1440"/>
        <w:rPr>
          <w:b/>
        </w:rPr>
      </w:pPr>
      <w:r w:rsidRPr="00DA5B65">
        <w:rPr>
          <w:b/>
        </w:rPr>
        <w:t>114. PERMIT FOR ELECTRICAL CONTRACT</w:t>
      </w:r>
    </w:p>
    <w:p w:rsidR="009F240B" w:rsidRDefault="009F240B" w:rsidP="009F240B">
      <w:r>
        <w:t>$</w:t>
      </w:r>
      <w:r w:rsidR="00B377A5">
        <w:t>____________</w:t>
      </w:r>
      <w:r>
        <w:t>Spec:26.2046   PERMIT FOR ELECTRICAL CONTRACT</w:t>
      </w:r>
    </w:p>
    <w:p w:rsidR="009F240B" w:rsidRPr="00DA5B65" w:rsidRDefault="009F240B" w:rsidP="00DA5B65">
      <w:pPr>
        <w:ind w:left="1440"/>
        <w:rPr>
          <w:b/>
        </w:rPr>
      </w:pPr>
      <w:r w:rsidRPr="00DA5B65">
        <w:rPr>
          <w:b/>
        </w:rPr>
        <w:t>Permit for Electrical Contract</w:t>
      </w:r>
    </w:p>
    <w:p w:rsidR="009F240B" w:rsidRDefault="009F240B" w:rsidP="00DA5B65">
      <w:pPr>
        <w:ind w:left="1440"/>
      </w:pPr>
      <w:r>
        <w:t>Cost of permit for electrical contract.</w:t>
      </w:r>
    </w:p>
    <w:p w:rsidR="009F240B" w:rsidRDefault="009F240B" w:rsidP="00DA5B65">
      <w:pPr>
        <w:ind w:left="1440"/>
      </w:pPr>
      <w:r>
        <w:t>Note: Supply Ingham County Land Bank with electrical permit receipt when submitted for draw and finalized permit at the end of job.</w:t>
      </w:r>
    </w:p>
    <w:p w:rsidR="009F240B" w:rsidRDefault="009F240B" w:rsidP="009F240B"/>
    <w:p w:rsidR="009F240B" w:rsidRPr="00DA5B65" w:rsidRDefault="009F240B" w:rsidP="00DA5B65">
      <w:pPr>
        <w:ind w:left="1440"/>
        <w:rPr>
          <w:b/>
        </w:rPr>
      </w:pPr>
      <w:r w:rsidRPr="00DA5B65">
        <w:rPr>
          <w:b/>
        </w:rPr>
        <w:t>116. REWIRE</w:t>
      </w:r>
    </w:p>
    <w:p w:rsidR="009F240B" w:rsidRDefault="009F240B" w:rsidP="009F240B">
      <w:r>
        <w:t>$</w:t>
      </w:r>
      <w:r w:rsidR="00B377A5">
        <w:t>____________</w:t>
      </w:r>
      <w:r>
        <w:t>Spec:18.058   REWIRE</w:t>
      </w:r>
    </w:p>
    <w:p w:rsidR="009F240B" w:rsidRPr="00DA5B65" w:rsidRDefault="009F240B" w:rsidP="00DA5B65">
      <w:pPr>
        <w:ind w:left="1440"/>
        <w:rPr>
          <w:b/>
        </w:rPr>
      </w:pPr>
      <w:r w:rsidRPr="00DA5B65">
        <w:rPr>
          <w:b/>
        </w:rPr>
        <w:t>Rewire</w:t>
      </w:r>
    </w:p>
    <w:p w:rsidR="009F240B" w:rsidRDefault="009F240B" w:rsidP="00DA5B65">
      <w:pPr>
        <w:ind w:left="1440"/>
      </w:pPr>
      <w:r>
        <w:t xml:space="preserve">Remove and dispose of outlets, switches and plates completely. Furnish and install new outlets, switches and plates. Include remove and dispose of all accessible wiring back to panel.  Furnish and install new wiring. Provide 3-way switches for light fixtures in hallways and stairways. Furnish and install outlets to serve water heater, range, microwave, refrigerator, dishwasher, garbage disposal, washer and </w:t>
      </w:r>
      <w:r w:rsidR="00DA5B65">
        <w:t>dryer, furnace</w:t>
      </w:r>
      <w:r>
        <w:t xml:space="preserve"> and air conditioner, where necessary. Include all GFCI outlets and wiring back to panel as required by current code. Add grounded outlets to front and back exterior of house and a doorbell at the front entrance. Furnish and install new </w:t>
      </w:r>
      <w:r w:rsidR="00DA5B65">
        <w:t>120-volt</w:t>
      </w:r>
      <w:r>
        <w:t xml:space="preserve"> combination smoke detector/carbon monoxide detectors with battery back-up </w:t>
      </w:r>
      <w:r w:rsidR="00DA5B65">
        <w:t>conforming</w:t>
      </w:r>
      <w:r>
        <w:t xml:space="preserve"> with the current Michigan residential code, section 1210. Install according to </w:t>
      </w:r>
      <w:r w:rsidR="00DA5B65">
        <w:t>manufacturer’s</w:t>
      </w:r>
      <w:r>
        <w:t xml:space="preserve"> written instructions and specifications. Work to meet all current code requirements. </w:t>
      </w:r>
    </w:p>
    <w:p w:rsidR="009F240B" w:rsidRDefault="009F240B" w:rsidP="00DA5B65">
      <w:pPr>
        <w:ind w:left="1440"/>
      </w:pPr>
      <w:r>
        <w:t>Location: Entire house</w:t>
      </w:r>
    </w:p>
    <w:p w:rsidR="009F240B" w:rsidRDefault="009F240B" w:rsidP="009F240B"/>
    <w:p w:rsidR="009F240B" w:rsidRDefault="009F240B" w:rsidP="009F240B"/>
    <w:p w:rsidR="003B7284" w:rsidRDefault="003B7284" w:rsidP="00DA5B65">
      <w:pPr>
        <w:ind w:left="1440"/>
        <w:rPr>
          <w:b/>
        </w:rPr>
      </w:pPr>
    </w:p>
    <w:p w:rsidR="009F240B" w:rsidRPr="00DA5B65" w:rsidRDefault="009F240B" w:rsidP="00DA5B65">
      <w:pPr>
        <w:ind w:left="1440"/>
        <w:rPr>
          <w:b/>
        </w:rPr>
      </w:pPr>
      <w:r w:rsidRPr="00DA5B65">
        <w:rPr>
          <w:b/>
        </w:rPr>
        <w:lastRenderedPageBreak/>
        <w:t>117. CORRECT AND UPDATE WIRING ISSUES</w:t>
      </w:r>
    </w:p>
    <w:p w:rsidR="009F240B" w:rsidRDefault="009F240B" w:rsidP="009F240B">
      <w:r>
        <w:t>$</w:t>
      </w:r>
      <w:r w:rsidR="00B377A5">
        <w:t>____________</w:t>
      </w:r>
      <w:r>
        <w:t xml:space="preserve">Spec:02.001   </w:t>
      </w:r>
      <w:r w:rsidR="00DA5B65">
        <w:t>GENERAL (</w:t>
      </w:r>
      <w:r>
        <w:t>TYPE IN ITEM TOPIC HERE)</w:t>
      </w:r>
    </w:p>
    <w:p w:rsidR="009F240B" w:rsidRPr="00DA5B65" w:rsidRDefault="009F240B" w:rsidP="00DA5B65">
      <w:pPr>
        <w:ind w:left="720"/>
        <w:rPr>
          <w:b/>
        </w:rPr>
      </w:pPr>
      <w:r w:rsidRPr="00DA5B65">
        <w:rPr>
          <w:b/>
        </w:rPr>
        <w:t>Correct and Update Wiring Issues</w:t>
      </w:r>
    </w:p>
    <w:p w:rsidR="009F240B" w:rsidRDefault="009F240B" w:rsidP="00DA5B65">
      <w:pPr>
        <w:ind w:left="1440"/>
      </w:pPr>
      <w:r>
        <w:t>1)   Replace all damaged or unsightly switches, outlets</w:t>
      </w:r>
      <w:r w:rsidR="003B7284">
        <w:t xml:space="preserve"> </w:t>
      </w:r>
      <w:r>
        <w:t>and covers. Color to be white.</w:t>
      </w:r>
    </w:p>
    <w:p w:rsidR="009F240B" w:rsidRDefault="009F240B" w:rsidP="00DA5B65">
      <w:pPr>
        <w:ind w:left="1440"/>
      </w:pPr>
      <w:r>
        <w:t>2)   Test and identify defective and ungrounded wiring at all switches, outlets and fixtures.</w:t>
      </w:r>
    </w:p>
    <w:p w:rsidR="009F240B" w:rsidRDefault="009F240B" w:rsidP="00DA5B65">
      <w:pPr>
        <w:ind w:left="1440"/>
      </w:pPr>
      <w:r>
        <w:t>3)   Furnish and install new wiring where wire is deteriorated, unsafe per NEC.</w:t>
      </w:r>
    </w:p>
    <w:p w:rsidR="009F240B" w:rsidRDefault="009F240B" w:rsidP="00DA5B65">
      <w:pPr>
        <w:ind w:left="1440"/>
      </w:pPr>
      <w:r>
        <w:t>4)   Furnish and install new GFCI outlets where required by code.</w:t>
      </w:r>
    </w:p>
    <w:p w:rsidR="009F240B" w:rsidRDefault="009F240B" w:rsidP="00DA5B65">
      <w:pPr>
        <w:ind w:left="1440"/>
      </w:pPr>
      <w:r>
        <w:t>5)   Where needed, furnish and install new dedicated circuits for range, a/c, water heater, sump pump, dishwasher, refrigerator, garbage disposal and smoke detectors per NEC.</w:t>
      </w:r>
    </w:p>
    <w:p w:rsidR="009F240B" w:rsidRDefault="009F240B" w:rsidP="00DA5B65">
      <w:pPr>
        <w:ind w:left="1440"/>
      </w:pPr>
      <w:r>
        <w:t>6)   Where needed, furnish and install dedicated circuits for kitchen.</w:t>
      </w:r>
    </w:p>
    <w:p w:rsidR="009F240B" w:rsidRDefault="009F240B" w:rsidP="00DA5B65">
      <w:pPr>
        <w:ind w:left="1440"/>
      </w:pPr>
      <w:r>
        <w:t>7)   Install wiring and switches as needed for interior and exterior light fixtures.</w:t>
      </w:r>
    </w:p>
    <w:p w:rsidR="009F240B" w:rsidRDefault="009F240B" w:rsidP="00DA5B65">
      <w:pPr>
        <w:ind w:left="1440"/>
      </w:pPr>
      <w:r>
        <w:t>8)  Furnish and install new LED bulbs in all fixtures.</w:t>
      </w:r>
    </w:p>
    <w:p w:rsidR="009F240B" w:rsidRDefault="009F240B" w:rsidP="00DA5B65">
      <w:pPr>
        <w:ind w:left="1440"/>
      </w:pPr>
      <w:r>
        <w:t>9)  Furnish and install GFCI protected outlets at exterior front and rear of house.</w:t>
      </w:r>
    </w:p>
    <w:p w:rsidR="009F240B" w:rsidRDefault="009F240B" w:rsidP="00DA5B65">
      <w:pPr>
        <w:ind w:left="1440"/>
      </w:pPr>
      <w:r>
        <w:t xml:space="preserve">10)  All new </w:t>
      </w:r>
      <w:r w:rsidR="00DA5B65">
        <w:t>receptacles</w:t>
      </w:r>
      <w:r>
        <w:t xml:space="preserve"> to be tamper proof.</w:t>
      </w:r>
    </w:p>
    <w:p w:rsidR="009F240B" w:rsidRDefault="009F240B" w:rsidP="00DA5B65">
      <w:pPr>
        <w:ind w:left="1440"/>
      </w:pPr>
      <w:r>
        <w:t>1</w:t>
      </w:r>
      <w:r w:rsidR="00EA1A9B">
        <w:t>1</w:t>
      </w:r>
      <w:r>
        <w:t xml:space="preserve">) Furnish and properly install new combo carbon monoxide detector/smoke detector 120 volt with battery back-up. Install according to </w:t>
      </w:r>
      <w:r w:rsidR="00DA5B65">
        <w:t>manufacturer’s</w:t>
      </w:r>
      <w:r>
        <w:t xml:space="preserve"> installation instructions and local code requirements.</w:t>
      </w:r>
    </w:p>
    <w:p w:rsidR="009F240B" w:rsidRDefault="009F240B" w:rsidP="009F240B"/>
    <w:p w:rsidR="009F240B" w:rsidRPr="00DA5B65" w:rsidRDefault="009F240B" w:rsidP="00DA5B65">
      <w:pPr>
        <w:ind w:left="1440"/>
        <w:rPr>
          <w:b/>
        </w:rPr>
      </w:pPr>
      <w:r w:rsidRPr="00DA5B65">
        <w:rPr>
          <w:b/>
        </w:rPr>
        <w:t>118. 100 AMP SERVICE</w:t>
      </w:r>
    </w:p>
    <w:p w:rsidR="009F240B" w:rsidRDefault="009F240B" w:rsidP="009F240B">
      <w:r>
        <w:t>$</w:t>
      </w:r>
      <w:r w:rsidR="00B377A5">
        <w:t>____________S</w:t>
      </w:r>
      <w:r>
        <w:t>pec:18.039   100 AMP SERVICE</w:t>
      </w:r>
    </w:p>
    <w:p w:rsidR="009F240B" w:rsidRPr="00DA5B65" w:rsidRDefault="009F240B" w:rsidP="00DA5B65">
      <w:pPr>
        <w:ind w:left="1440"/>
        <w:rPr>
          <w:b/>
        </w:rPr>
      </w:pPr>
      <w:r w:rsidRPr="00DA5B65">
        <w:rPr>
          <w:b/>
        </w:rPr>
        <w:t>100 AMP Service</w:t>
      </w:r>
    </w:p>
    <w:p w:rsidR="003B7284" w:rsidRDefault="009F240B" w:rsidP="00DA5B65">
      <w:pPr>
        <w:ind w:left="1440"/>
      </w:pPr>
      <w:r>
        <w:t xml:space="preserve">Remove and dispose of electrical service equipment and add on panels. Furnish and install new 100 AMP electrical service and circuit breaker panel. Provide a separate appliance circuit for kitchen countertop outlet. When required include new mast, meter socket and meter. Label each circuit at electrical panel. Check and balance total electrical system. Installation of new service shall meet the requirements of the most current edition of the National Electric Code and the most current edition of the adopted City of </w:t>
      </w:r>
      <w:r w:rsidR="003B7284">
        <w:t>Williamston</w:t>
      </w:r>
      <w:r>
        <w:t xml:space="preserve"> Uniform Housing Code. </w:t>
      </w:r>
    </w:p>
    <w:p w:rsidR="00EA1A9B" w:rsidRDefault="009F240B" w:rsidP="00DA5B65">
      <w:pPr>
        <w:ind w:left="1440"/>
      </w:pPr>
      <w:r>
        <w:t xml:space="preserve">Location: Basement </w:t>
      </w:r>
    </w:p>
    <w:p w:rsidR="009F240B" w:rsidRDefault="009F240B" w:rsidP="00DA5B65">
      <w:pPr>
        <w:ind w:left="1440"/>
      </w:pPr>
      <w:r>
        <w:t>Note</w:t>
      </w:r>
      <w:r w:rsidR="00EA1A9B">
        <w:t>: New location of service panel box to be away from bathroom area.</w:t>
      </w:r>
    </w:p>
    <w:p w:rsidR="009F240B" w:rsidRDefault="009F240B" w:rsidP="009F240B"/>
    <w:p w:rsidR="003B7284" w:rsidRDefault="003B7284" w:rsidP="009F240B"/>
    <w:p w:rsidR="009F240B" w:rsidRPr="00DA5B65" w:rsidRDefault="009F240B" w:rsidP="00DA5B65">
      <w:pPr>
        <w:ind w:left="1440"/>
        <w:rPr>
          <w:b/>
        </w:rPr>
      </w:pPr>
      <w:r w:rsidRPr="00DA5B65">
        <w:rPr>
          <w:b/>
        </w:rPr>
        <w:lastRenderedPageBreak/>
        <w:t>121. BATH VENT AND LIGHT</w:t>
      </w:r>
    </w:p>
    <w:p w:rsidR="009F240B" w:rsidRDefault="009F240B" w:rsidP="009F240B">
      <w:r>
        <w:t>$</w:t>
      </w:r>
      <w:r w:rsidR="00B377A5">
        <w:t>____________</w:t>
      </w:r>
      <w:r>
        <w:t>Spec:18.044   BATH VENT AND LIGHT</w:t>
      </w:r>
    </w:p>
    <w:p w:rsidR="009F240B" w:rsidRPr="00DA5B65" w:rsidRDefault="009F240B" w:rsidP="00DA5B65">
      <w:pPr>
        <w:ind w:left="1440"/>
        <w:rPr>
          <w:b/>
        </w:rPr>
      </w:pPr>
      <w:r w:rsidRPr="00DA5B65">
        <w:rPr>
          <w:b/>
        </w:rPr>
        <w:t>Bath Vent and Light</w:t>
      </w:r>
    </w:p>
    <w:p w:rsidR="009F240B" w:rsidRDefault="009F240B" w:rsidP="00DA5B65">
      <w:pPr>
        <w:ind w:left="1440"/>
      </w:pPr>
      <w:r>
        <w:t xml:space="preserve">Furnish and install new exhaust fan with light/CFC bulb, as manufactured by </w:t>
      </w:r>
      <w:proofErr w:type="spellStart"/>
      <w:r>
        <w:t>NuTone</w:t>
      </w:r>
      <w:proofErr w:type="spellEnd"/>
      <w:r>
        <w:t>, Model #769 RL, or approved equal, including new solid METAL ductwork, wall switch and GFCI branch circuit wiring per manufacturers installation instructions, to meet all current code requirements. Coordinate work with Mechanical Contractor installing vent piping.</w:t>
      </w:r>
    </w:p>
    <w:p w:rsidR="009F240B" w:rsidRDefault="009F240B" w:rsidP="00DA5B65">
      <w:pPr>
        <w:ind w:left="1440"/>
      </w:pPr>
      <w:r>
        <w:t>Location: Bathroom</w:t>
      </w:r>
    </w:p>
    <w:p w:rsidR="008E7D4A" w:rsidRDefault="008E7D4A" w:rsidP="000E38EA">
      <w:pPr>
        <w:ind w:left="1440"/>
      </w:pPr>
    </w:p>
    <w:p w:rsidR="008E7D4A" w:rsidRPr="00DA5B65" w:rsidRDefault="008E7D4A" w:rsidP="008E7D4A">
      <w:pPr>
        <w:ind w:left="1440"/>
        <w:rPr>
          <w:b/>
        </w:rPr>
      </w:pPr>
      <w:r w:rsidRPr="00DA5B65">
        <w:rPr>
          <w:b/>
        </w:rPr>
        <w:t xml:space="preserve">122. </w:t>
      </w:r>
      <w:r>
        <w:rPr>
          <w:b/>
        </w:rPr>
        <w:t>Recycling</w:t>
      </w:r>
    </w:p>
    <w:p w:rsidR="008E7D4A" w:rsidRDefault="008E7D4A" w:rsidP="008E7D4A">
      <w:r>
        <w:t>$____________Spec:</w:t>
      </w:r>
    </w:p>
    <w:p w:rsidR="008E7D4A" w:rsidRPr="00DA5B65" w:rsidRDefault="008E7D4A" w:rsidP="008E7D4A">
      <w:pPr>
        <w:ind w:left="1440"/>
        <w:rPr>
          <w:b/>
        </w:rPr>
      </w:pPr>
      <w:r>
        <w:rPr>
          <w:b/>
        </w:rPr>
        <w:t>Recycling</w:t>
      </w:r>
    </w:p>
    <w:p w:rsidR="008E7D4A" w:rsidRDefault="008E7D4A" w:rsidP="008549A3">
      <w:pPr>
        <w:ind w:left="1440"/>
      </w:pPr>
      <w:r>
        <w:t xml:space="preserve">Recycling of all construction materials as needed.  Properly dispose of all left over unused construction materials from land-fill as needed.  As we moved towards a more circular environment, promote best practices in recycling and repurposing leftover construction material, by reducing the amount of materials to landfills.  </w:t>
      </w:r>
    </w:p>
    <w:p w:rsidR="008E7D4A" w:rsidRDefault="008E7D4A" w:rsidP="008E7D4A"/>
    <w:p w:rsidR="008E7D4A" w:rsidRDefault="008E7D4A" w:rsidP="000E38EA">
      <w:pPr>
        <w:ind w:left="1440"/>
      </w:pPr>
    </w:p>
    <w:p w:rsidR="00BF7286" w:rsidRDefault="00BF7286" w:rsidP="000E38EA">
      <w:pPr>
        <w:ind w:left="1440"/>
      </w:pPr>
      <w:r>
        <w:t>Bid Total $_________________________</w:t>
      </w:r>
    </w:p>
    <w:sectPr w:rsidR="00BF7286" w:rsidSect="00F74CD8">
      <w:headerReference w:type="default" r:id="rId6"/>
      <w:pgSz w:w="12240" w:h="15840"/>
      <w:pgMar w:top="1440" w:right="144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A46" w:rsidRDefault="00960A46" w:rsidP="0075350C">
      <w:pPr>
        <w:spacing w:after="0" w:line="240" w:lineRule="auto"/>
      </w:pPr>
      <w:r>
        <w:separator/>
      </w:r>
    </w:p>
  </w:endnote>
  <w:endnote w:type="continuationSeparator" w:id="0">
    <w:p w:rsidR="00960A46" w:rsidRDefault="00960A46" w:rsidP="007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A46" w:rsidRDefault="00960A46" w:rsidP="0075350C">
      <w:pPr>
        <w:spacing w:after="0" w:line="240" w:lineRule="auto"/>
      </w:pPr>
      <w:r>
        <w:separator/>
      </w:r>
    </w:p>
  </w:footnote>
  <w:footnote w:type="continuationSeparator" w:id="0">
    <w:p w:rsidR="00960A46" w:rsidRDefault="00960A46" w:rsidP="0075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B96" w:rsidRDefault="00BF7286" w:rsidP="0075350C">
    <w:pPr>
      <w:pStyle w:val="Header"/>
      <w:jc w:val="both"/>
      <w:rPr>
        <w:noProof/>
        <w:u w:val="dotted"/>
      </w:rPr>
    </w:pPr>
    <w:r>
      <w:rPr>
        <w:u w:val="dotted"/>
      </w:rPr>
      <w:t>3</w:t>
    </w:r>
    <w:r w:rsidR="00ED3B96" w:rsidRPr="0075350C">
      <w:rPr>
        <w:u w:val="dotted"/>
      </w:rPr>
      <w:t>/26/2026</w:t>
    </w:r>
    <w:r w:rsidR="00ED3B96" w:rsidRPr="0075350C">
      <w:rPr>
        <w:u w:val="dotted"/>
      </w:rPr>
      <w:tab/>
      <w:t xml:space="preserve">                                          INGHAM COUNTY LAND BANK             </w:t>
    </w:r>
    <w:r w:rsidR="00ED3B96">
      <w:rPr>
        <w:u w:val="dotted"/>
      </w:rPr>
      <w:t xml:space="preserve">     </w:t>
    </w:r>
    <w:r w:rsidR="00ED3B96" w:rsidRPr="0075350C">
      <w:rPr>
        <w:u w:val="dotted"/>
      </w:rPr>
      <w:t xml:space="preserve">                                              Page  </w:t>
    </w:r>
    <w:r w:rsidR="00ED3B96" w:rsidRPr="0075350C">
      <w:rPr>
        <w:u w:val="dotted"/>
      </w:rPr>
      <w:fldChar w:fldCharType="begin"/>
    </w:r>
    <w:r w:rsidR="00ED3B96" w:rsidRPr="0075350C">
      <w:rPr>
        <w:u w:val="dotted"/>
      </w:rPr>
      <w:instrText xml:space="preserve"> PAGE   \* MERGEFORMAT </w:instrText>
    </w:r>
    <w:r w:rsidR="00ED3B96" w:rsidRPr="0075350C">
      <w:rPr>
        <w:u w:val="dotted"/>
      </w:rPr>
      <w:fldChar w:fldCharType="separate"/>
    </w:r>
    <w:r w:rsidR="00ED3B96" w:rsidRPr="0075350C">
      <w:rPr>
        <w:noProof/>
        <w:u w:val="dotted"/>
      </w:rPr>
      <w:t>1</w:t>
    </w:r>
    <w:r w:rsidR="00ED3B96" w:rsidRPr="0075350C">
      <w:rPr>
        <w:noProof/>
        <w:u w:val="dotted"/>
      </w:rPr>
      <w:fldChar w:fldCharType="end"/>
    </w:r>
  </w:p>
  <w:p w:rsidR="00ED3B96" w:rsidRDefault="00ED3B96" w:rsidP="0075350C">
    <w:pPr>
      <w:pStyle w:val="Header"/>
      <w:jc w:val="both"/>
      <w:rPr>
        <w:noProof/>
        <w:u w:val="dotted"/>
      </w:rPr>
    </w:pPr>
  </w:p>
  <w:p w:rsidR="00ED3B96" w:rsidRPr="0075350C" w:rsidRDefault="00ED3B96" w:rsidP="0075350C">
    <w:pPr>
      <w:pStyle w:val="Header"/>
      <w:jc w:val="both"/>
      <w:rPr>
        <w:u w:val="dotte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B"/>
    <w:rsid w:val="00056029"/>
    <w:rsid w:val="00071A3F"/>
    <w:rsid w:val="00076339"/>
    <w:rsid w:val="00085084"/>
    <w:rsid w:val="000E334B"/>
    <w:rsid w:val="000E38EA"/>
    <w:rsid w:val="001A3622"/>
    <w:rsid w:val="001C5A8F"/>
    <w:rsid w:val="001D14EC"/>
    <w:rsid w:val="00232D7C"/>
    <w:rsid w:val="00245CD3"/>
    <w:rsid w:val="002702C8"/>
    <w:rsid w:val="002A1095"/>
    <w:rsid w:val="002B2996"/>
    <w:rsid w:val="00362733"/>
    <w:rsid w:val="003B7284"/>
    <w:rsid w:val="00422F88"/>
    <w:rsid w:val="004463DE"/>
    <w:rsid w:val="00456630"/>
    <w:rsid w:val="004D7F29"/>
    <w:rsid w:val="00521D72"/>
    <w:rsid w:val="00523847"/>
    <w:rsid w:val="00540A9A"/>
    <w:rsid w:val="0055491E"/>
    <w:rsid w:val="005C126C"/>
    <w:rsid w:val="005F01A6"/>
    <w:rsid w:val="00611240"/>
    <w:rsid w:val="0062446A"/>
    <w:rsid w:val="00630BF2"/>
    <w:rsid w:val="00641AC9"/>
    <w:rsid w:val="00690BB9"/>
    <w:rsid w:val="006A26DB"/>
    <w:rsid w:val="006E692B"/>
    <w:rsid w:val="0075350C"/>
    <w:rsid w:val="007D7A46"/>
    <w:rsid w:val="008549A3"/>
    <w:rsid w:val="008E3CC2"/>
    <w:rsid w:val="008E672D"/>
    <w:rsid w:val="008E7D4A"/>
    <w:rsid w:val="00936184"/>
    <w:rsid w:val="00960A46"/>
    <w:rsid w:val="009C1884"/>
    <w:rsid w:val="009F240B"/>
    <w:rsid w:val="00A763BE"/>
    <w:rsid w:val="00A8163A"/>
    <w:rsid w:val="00B260B1"/>
    <w:rsid w:val="00B377A5"/>
    <w:rsid w:val="00B73399"/>
    <w:rsid w:val="00B77C11"/>
    <w:rsid w:val="00B873B3"/>
    <w:rsid w:val="00BB477C"/>
    <w:rsid w:val="00BB4C04"/>
    <w:rsid w:val="00BE3C6C"/>
    <w:rsid w:val="00BF7286"/>
    <w:rsid w:val="00C27D04"/>
    <w:rsid w:val="00CC1211"/>
    <w:rsid w:val="00CF6119"/>
    <w:rsid w:val="00D0044C"/>
    <w:rsid w:val="00DA344F"/>
    <w:rsid w:val="00DA5B65"/>
    <w:rsid w:val="00DC3871"/>
    <w:rsid w:val="00E00915"/>
    <w:rsid w:val="00E62208"/>
    <w:rsid w:val="00E71196"/>
    <w:rsid w:val="00EA1A9B"/>
    <w:rsid w:val="00ED3B96"/>
    <w:rsid w:val="00F74CD8"/>
    <w:rsid w:val="00FA102E"/>
    <w:rsid w:val="00FA751C"/>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134945"/>
  <w15:chartTrackingRefBased/>
  <w15:docId w15:val="{B3D7153B-C9C3-4DE4-B1B0-401A039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50C"/>
  </w:style>
  <w:style w:type="paragraph" w:styleId="Footer">
    <w:name w:val="footer"/>
    <w:basedOn w:val="Normal"/>
    <w:link w:val="FooterChar"/>
    <w:uiPriority w:val="99"/>
    <w:unhideWhenUsed/>
    <w:rsid w:val="0075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10</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County of Ingham, Michigan</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Doerfler</dc:creator>
  <cp:keywords/>
  <dc:description/>
  <cp:lastModifiedBy>Gina Jackson</cp:lastModifiedBy>
  <cp:revision>9</cp:revision>
  <dcterms:created xsi:type="dcterms:W3CDTF">2026-03-10T12:26:00Z</dcterms:created>
  <dcterms:modified xsi:type="dcterms:W3CDTF">2026-03-26T15:14:00Z</dcterms:modified>
</cp:coreProperties>
</file>